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826" w:rsidRPr="00C21863" w:rsidRDefault="006B400B" w:rsidP="00D116E3">
      <w:pPr>
        <w:spacing w:line="520" w:lineRule="exact"/>
        <w:jc w:val="center"/>
        <w:rPr>
          <w:rFonts w:ascii="UD デジタル 教科書体 NP-B" w:eastAsia="UD デジタル 教科書体 NP-B" w:hAnsi="ＭＳ 明朝"/>
          <w:sz w:val="40"/>
          <w:szCs w:val="24"/>
        </w:rPr>
      </w:pPr>
      <w:r>
        <w:rPr>
          <w:rFonts w:ascii="UD デジタル 教科書体 NP-B" w:eastAsia="UD デジタル 教科書体 NP-B" w:hAnsi="ＭＳ 明朝" w:hint="eastAsia"/>
          <w:noProof/>
          <w:sz w:val="40"/>
          <w:szCs w:val="24"/>
          <w:lang w:val="ja-JP"/>
        </w:rPr>
        <mc:AlternateContent>
          <mc:Choice Requires="wps">
            <w:drawing>
              <wp:anchor distT="0" distB="0" distL="114300" distR="114300" simplePos="0" relativeHeight="251691008" behindDoc="0" locked="0" layoutInCell="1" allowOverlap="1">
                <wp:simplePos x="0" y="0"/>
                <wp:positionH relativeFrom="column">
                  <wp:posOffset>307340</wp:posOffset>
                </wp:positionH>
                <wp:positionV relativeFrom="paragraph">
                  <wp:posOffset>-248285</wp:posOffset>
                </wp:positionV>
                <wp:extent cx="5838825" cy="704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5838825" cy="7048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00B" w:rsidRPr="006B400B" w:rsidRDefault="006B400B" w:rsidP="006B400B">
                            <w:pPr>
                              <w:jc w:val="center"/>
                              <w:rPr>
                                <w:rFonts w:ascii="UD デジタル 教科書体 NP-B" w:eastAsia="UD デジタル 教科書体 NP-B"/>
                                <w:b/>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400B">
                              <w:rPr>
                                <w:rFonts w:ascii="UD デジタル 教科書体 NP-B" w:eastAsia="UD デジタル 教科書体 NP-B" w:hint="eastAsia"/>
                                <w:b/>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【桑折町小規模企業振興条例】の概要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2pt;margin-top:-19.55pt;width:459.75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" fillcolor="yellow" stroked="f" strokeweight="1pt">
                <v:textbox>
                  <w:txbxContent>
                    <w:p w:rsidR="006B400B" w:rsidRPr="006B400B" w:rsidRDefault="006B400B" w:rsidP="006B400B">
                      <w:pPr>
                        <w:jc w:val="center"/>
                        <w:rPr>
                          <w:rFonts w:ascii="UD デジタル 教科書体 NP-B" w:eastAsia="UD デジタル 教科書体 NP-B" w:hint="eastAsia"/>
                          <w:b/>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400B">
                        <w:rPr>
                          <w:rFonts w:ascii="UD デジタル 教科書体 NP-B" w:eastAsia="UD デジタル 教科書体 NP-B" w:hint="eastAsia"/>
                          <w:b/>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【桑折町小規模企業振興条例】の概要</w:t>
                      </w:r>
                    </w:p>
                  </w:txbxContent>
                </v:textbox>
              </v:rect>
            </w:pict>
          </mc:Fallback>
        </mc:AlternateContent>
      </w:r>
      <w:r w:rsidR="00BD41F8" w:rsidRPr="00C21863">
        <w:rPr>
          <w:rFonts w:ascii="UD デジタル 教科書体 NP-B" w:eastAsia="UD デジタル 教科書体 NP-B" w:hAnsi="ＭＳ 明朝" w:hint="eastAsia"/>
          <w:sz w:val="40"/>
          <w:szCs w:val="24"/>
        </w:rPr>
        <w:t>「</w:t>
      </w:r>
      <w:r w:rsidR="00B42D0A" w:rsidRPr="00C21863">
        <w:rPr>
          <w:rFonts w:ascii="UD デジタル 教科書体 NP-B" w:eastAsia="UD デジタル 教科書体 NP-B" w:hAnsi="ＭＳ 明朝" w:hint="eastAsia"/>
          <w:sz w:val="40"/>
          <w:szCs w:val="24"/>
        </w:rPr>
        <w:t>桑折町小規模企業振興条例</w:t>
      </w:r>
      <w:r w:rsidR="00BD41F8" w:rsidRPr="00C21863">
        <w:rPr>
          <w:rFonts w:ascii="UD デジタル 教科書体 NP-B" w:eastAsia="UD デジタル 教科書体 NP-B" w:hAnsi="ＭＳ 明朝" w:hint="eastAsia"/>
          <w:sz w:val="40"/>
          <w:szCs w:val="24"/>
        </w:rPr>
        <w:t>」</w:t>
      </w:r>
      <w:r w:rsidR="00B42D0A" w:rsidRPr="00C21863">
        <w:rPr>
          <w:rFonts w:ascii="UD デジタル 教科書体 NP-B" w:eastAsia="UD デジタル 教科書体 NP-B" w:hAnsi="ＭＳ 明朝" w:hint="eastAsia"/>
          <w:sz w:val="40"/>
          <w:szCs w:val="24"/>
        </w:rPr>
        <w:t>の</w:t>
      </w:r>
      <w:r w:rsidR="00BD41F8" w:rsidRPr="00C21863">
        <w:rPr>
          <w:rFonts w:ascii="UD デジタル 教科書体 NP-B" w:eastAsia="UD デジタル 教科書体 NP-B" w:hAnsi="ＭＳ 明朝" w:hint="eastAsia"/>
          <w:sz w:val="40"/>
          <w:szCs w:val="24"/>
        </w:rPr>
        <w:t>概要</w:t>
      </w:r>
    </w:p>
    <w:p w:rsidR="003A55F3" w:rsidRPr="00B42D0A" w:rsidRDefault="003A55F3" w:rsidP="00D116E3">
      <w:pPr>
        <w:spacing w:line="200" w:lineRule="exact"/>
        <w:jc w:val="center"/>
        <w:rPr>
          <w:rFonts w:ascii="ＭＳ 明朝" w:eastAsia="ＭＳ 明朝" w:hAnsi="ＭＳ 明朝"/>
          <w:sz w:val="24"/>
          <w:szCs w:val="24"/>
        </w:rPr>
      </w:pPr>
    </w:p>
    <w:p w:rsidR="00BD41F8" w:rsidRPr="00C21863" w:rsidRDefault="00C21863" w:rsidP="00C21863">
      <w:pPr>
        <w:jc w:val="center"/>
        <w:rPr>
          <w:rFonts w:ascii="UD デジタル 教科書体 NP-B" w:eastAsia="UD デジタル 教科書体 NP-B" w:hAnsi="ＭＳ 明朝"/>
          <w:sz w:val="32"/>
          <w:szCs w:val="32"/>
        </w:rPr>
      </w:pPr>
      <w:r w:rsidRPr="000C6C36">
        <w:rPr>
          <w:rFonts w:ascii="ＭＳ 明朝" w:eastAsia="ＭＳ 明朝" w:hAnsi="ＭＳ 明朝" w:hint="eastAsia"/>
          <w:noProof/>
          <w:sz w:val="24"/>
          <w:szCs w:val="24"/>
          <w:bdr w:val="single" w:sz="4" w:space="0" w:color="auto"/>
          <w:shd w:val="pct15" w:color="auto" w:fill="FFFFFF"/>
        </w:rPr>
        <mc:AlternateContent>
          <mc:Choice Requires="wps">
            <w:drawing>
              <wp:anchor distT="0" distB="0" distL="114300" distR="114300" simplePos="0" relativeHeight="251688960" behindDoc="1" locked="0" layoutInCell="1" allowOverlap="1">
                <wp:simplePos x="0" y="0"/>
                <wp:positionH relativeFrom="column">
                  <wp:posOffset>21590</wp:posOffset>
                </wp:positionH>
                <wp:positionV relativeFrom="paragraph">
                  <wp:posOffset>213360</wp:posOffset>
                </wp:positionV>
                <wp:extent cx="6477000" cy="1428750"/>
                <wp:effectExtent l="0" t="0" r="19050" b="19050"/>
                <wp:wrapNone/>
                <wp:docPr id="21" name="四角形: 角を丸くする 21"/>
                <wp:cNvGraphicFramePr/>
                <a:graphic xmlns:a="http://schemas.openxmlformats.org/drawingml/2006/main">
                  <a:graphicData uri="http://schemas.microsoft.com/office/word/2010/wordprocessingShape">
                    <wps:wsp>
                      <wps:cNvSpPr/>
                      <wps:spPr>
                        <a:xfrm>
                          <a:off x="0" y="0"/>
                          <a:ext cx="6477000" cy="14287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8E710" id="四角形: 角を丸くする 21" o:spid="_x0000_s1026" style="position:absolute;left:0;text-align:left;margin-left:1.7pt;margin-top:16.8pt;width:510pt;height:11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" filled="f" strokecolor="black [3213]" strokeweight="1pt">
                <v:stroke dashstyle="dash" joinstyle="miter"/>
              </v:roundrect>
            </w:pict>
          </mc:Fallback>
        </mc:AlternateContent>
      </w:r>
      <w:r w:rsidR="0041440C" w:rsidRPr="000C6C36">
        <w:rPr>
          <w:rFonts w:ascii="UD デジタル 教科書体 NP-B" w:eastAsia="UD デジタル 教科書体 NP-B" w:hAnsi="ＭＳ 明朝" w:hint="eastAsia"/>
          <w:sz w:val="32"/>
          <w:szCs w:val="32"/>
          <w:bdr w:val="single" w:sz="4" w:space="0" w:color="auto"/>
          <w:shd w:val="pct15" w:color="auto" w:fill="FFFFFF"/>
        </w:rPr>
        <w:t>◇</w:t>
      </w:r>
      <w:r w:rsidRPr="000C6C36">
        <w:rPr>
          <w:rFonts w:ascii="UD デジタル 教科書体 NP-B" w:eastAsia="UD デジタル 教科書体 NP-B" w:hAnsi="ＭＳ 明朝" w:hint="eastAsia"/>
          <w:sz w:val="32"/>
          <w:szCs w:val="32"/>
          <w:bdr w:val="single" w:sz="4" w:space="0" w:color="auto"/>
          <w:shd w:val="pct15" w:color="auto" w:fill="FFFFFF"/>
        </w:rPr>
        <w:t>桑折町</w:t>
      </w:r>
      <w:r w:rsidR="00B42D0A" w:rsidRPr="000C6C36">
        <w:rPr>
          <w:rFonts w:ascii="UD デジタル 教科書体 NP-B" w:eastAsia="UD デジタル 教科書体 NP-B" w:hAnsi="ＭＳ 明朝" w:hint="eastAsia"/>
          <w:sz w:val="32"/>
          <w:szCs w:val="32"/>
          <w:bdr w:val="single" w:sz="4" w:space="0" w:color="auto"/>
          <w:shd w:val="pct15" w:color="auto" w:fill="FFFFFF"/>
        </w:rPr>
        <w:t>小規模企業振興条例とは</w:t>
      </w:r>
      <w:r w:rsidRPr="000C6C36">
        <w:rPr>
          <w:rFonts w:ascii="UD デジタル 教科書体 NP-B" w:eastAsia="UD デジタル 教科書体 NP-B" w:hAnsi="ＭＳ 明朝" w:hint="eastAsia"/>
          <w:sz w:val="32"/>
          <w:szCs w:val="32"/>
          <w:bdr w:val="single" w:sz="4" w:space="0" w:color="auto"/>
          <w:shd w:val="pct15" w:color="auto" w:fill="FFFFFF"/>
        </w:rPr>
        <w:t>◇</w:t>
      </w:r>
    </w:p>
    <w:p w:rsidR="0048399C" w:rsidRDefault="00BD6CFE" w:rsidP="00A55CBF">
      <w:pPr>
        <w:spacing w:line="440" w:lineRule="exact"/>
        <w:ind w:left="160" w:hangingChars="50" w:hanging="160"/>
        <w:rPr>
          <w:rFonts w:ascii="UD デジタル 教科書体 NP-B" w:eastAsia="UD デジタル 教科書体 NP-B" w:hAnsi="ＭＳ 明朝"/>
          <w:b/>
          <w:sz w:val="28"/>
          <w:szCs w:val="28"/>
        </w:rPr>
      </w:pPr>
      <w:r w:rsidRPr="00C21863">
        <w:rPr>
          <w:rFonts w:ascii="ＭＳ 明朝" w:eastAsia="ＭＳ 明朝" w:hAnsi="ＭＳ 明朝" w:hint="eastAsia"/>
          <w:sz w:val="32"/>
          <w:szCs w:val="32"/>
        </w:rPr>
        <w:t xml:space="preserve">　</w:t>
      </w:r>
      <w:r w:rsidR="00B42D0A" w:rsidRPr="00A55CBF">
        <w:rPr>
          <w:rFonts w:ascii="UD デジタル 教科書体 NP-B" w:eastAsia="UD デジタル 教科書体 NP-B" w:hAnsi="ＭＳ 明朝" w:hint="eastAsia"/>
          <w:b/>
          <w:sz w:val="28"/>
          <w:szCs w:val="28"/>
        </w:rPr>
        <w:t>この条例は、小規模企業が桑折町における経済発展に果たす役割が大きいため、小規模企業の振興に関する基本理念を定め、町</w:t>
      </w:r>
      <w:r w:rsidR="00AD5DAC" w:rsidRPr="00A55CBF">
        <w:rPr>
          <w:rFonts w:ascii="UD デジタル 教科書体 NP-B" w:eastAsia="UD デジタル 教科書体 NP-B" w:hAnsi="ＭＳ 明朝" w:hint="eastAsia"/>
          <w:b/>
          <w:sz w:val="28"/>
          <w:szCs w:val="28"/>
        </w:rPr>
        <w:t>及び</w:t>
      </w:r>
      <w:r w:rsidR="00B42D0A" w:rsidRPr="00A55CBF">
        <w:rPr>
          <w:rFonts w:ascii="UD デジタル 教科書体 NP-B" w:eastAsia="UD デジタル 教科書体 NP-B" w:hAnsi="ＭＳ 明朝" w:hint="eastAsia"/>
          <w:b/>
          <w:sz w:val="28"/>
          <w:szCs w:val="28"/>
        </w:rPr>
        <w:t>小規模企業</w:t>
      </w:r>
      <w:r w:rsidR="00AD5DAC" w:rsidRPr="00A55CBF">
        <w:rPr>
          <w:rFonts w:ascii="UD デジタル 教科書体 NP-B" w:eastAsia="UD デジタル 教科書体 NP-B" w:hAnsi="ＭＳ 明朝" w:hint="eastAsia"/>
          <w:b/>
          <w:sz w:val="28"/>
          <w:szCs w:val="28"/>
        </w:rPr>
        <w:t>等</w:t>
      </w:r>
      <w:r w:rsidR="00B42D0A" w:rsidRPr="00A55CBF">
        <w:rPr>
          <w:rFonts w:ascii="UD デジタル 教科書体 NP-B" w:eastAsia="UD デジタル 教科書体 NP-B" w:hAnsi="ＭＳ 明朝" w:hint="eastAsia"/>
          <w:b/>
          <w:sz w:val="28"/>
          <w:szCs w:val="28"/>
        </w:rPr>
        <w:t>の役割を明らか</w:t>
      </w:r>
      <w:r w:rsidR="00B42D0A" w:rsidRPr="00606C6A">
        <w:rPr>
          <w:rFonts w:ascii="UD デジタル 教科書体 NP-B" w:eastAsia="UD デジタル 教科書体 NP-B" w:hAnsi="ＭＳ 明朝" w:hint="eastAsia"/>
          <w:b/>
          <w:spacing w:val="4"/>
          <w:kern w:val="0"/>
          <w:sz w:val="28"/>
          <w:szCs w:val="28"/>
          <w:fitText w:val="10080" w:id="-1401259264"/>
        </w:rPr>
        <w:t>にするとともに、小規模企業に関する支援を行うことで、地域経済の持続的な</w:t>
      </w:r>
    </w:p>
    <w:p w:rsidR="00BD6CFE" w:rsidRPr="00A55CBF" w:rsidRDefault="0048399C" w:rsidP="00A55CBF">
      <w:pPr>
        <w:spacing w:line="440" w:lineRule="exact"/>
        <w:ind w:left="140" w:hangingChars="50" w:hanging="140"/>
        <w:rPr>
          <w:rFonts w:ascii="UD デジタル 教科書体 NP-B" w:eastAsia="UD デジタル 教科書体 NP-B" w:hAnsi="ＭＳ 明朝"/>
          <w:b/>
          <w:sz w:val="28"/>
          <w:szCs w:val="28"/>
        </w:rPr>
      </w:pPr>
      <w:r>
        <w:rPr>
          <w:rFonts w:ascii="UD デジタル 教科書体 NP-B" w:eastAsia="UD デジタル 教科書体 NP-B" w:hAnsi="ＭＳ 明朝" w:hint="eastAsia"/>
          <w:b/>
          <w:sz w:val="28"/>
          <w:szCs w:val="28"/>
        </w:rPr>
        <w:t xml:space="preserve"> </w:t>
      </w:r>
      <w:r w:rsidR="00B42D0A" w:rsidRPr="00A55CBF">
        <w:rPr>
          <w:rFonts w:ascii="UD デジタル 教科書体 NP-B" w:eastAsia="UD デジタル 教科書体 NP-B" w:hAnsi="ＭＳ 明朝" w:hint="eastAsia"/>
          <w:b/>
          <w:sz w:val="28"/>
          <w:szCs w:val="28"/>
        </w:rPr>
        <w:t>発展及び町民生活の向上に寄与することを目的として制定するものです。</w:t>
      </w:r>
    </w:p>
    <w:p w:rsidR="00A56B98" w:rsidRDefault="00A56B98" w:rsidP="00B14B9D">
      <w:pPr>
        <w:ind w:left="120" w:hangingChars="50" w:hanging="120"/>
        <w:rPr>
          <w:rFonts w:ascii="ＭＳ 明朝" w:eastAsia="ＭＳ 明朝" w:hAnsi="ＭＳ 明朝"/>
          <w:sz w:val="24"/>
          <w:szCs w:val="24"/>
        </w:rPr>
      </w:pPr>
    </w:p>
    <w:p w:rsidR="00C66104" w:rsidRDefault="00D116E3" w:rsidP="0048399C">
      <w:pPr>
        <w:spacing w:line="5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8"/>
          <w:szCs w:val="24"/>
        </w:rPr>
        <w:t>【基本理念】（</w:t>
      </w:r>
      <w:r w:rsidRPr="00D116E3">
        <w:rPr>
          <w:rFonts w:ascii="UD デジタル 教科書体 NP-B" w:eastAsia="UD デジタル 教科書体 NP-B" w:hAnsi="ＭＳ 明朝" w:hint="eastAsia"/>
          <w:sz w:val="28"/>
          <w:szCs w:val="24"/>
        </w:rPr>
        <w:t>第３条</w:t>
      </w:r>
      <w:r>
        <w:rPr>
          <w:rFonts w:ascii="UD デジタル 教科書体 NP-B" w:eastAsia="UD デジタル 教科書体 NP-B" w:hAnsi="ＭＳ 明朝" w:hint="eastAsia"/>
          <w:sz w:val="28"/>
          <w:szCs w:val="24"/>
        </w:rPr>
        <w:t>）</w:t>
      </w:r>
      <w:r w:rsidR="00C66104">
        <w:rPr>
          <w:rFonts w:ascii="UD デジタル 教科書体 NP-B" w:eastAsia="UD デジタル 教科書体 NP-B" w:hAnsi="ＭＳ 明朝" w:hint="eastAsia"/>
          <w:sz w:val="24"/>
          <w:szCs w:val="24"/>
        </w:rPr>
        <w:t xml:space="preserve">　</w:t>
      </w:r>
    </w:p>
    <w:p w:rsidR="00C66104" w:rsidRPr="00C66104" w:rsidRDefault="00C66104" w:rsidP="0048399C">
      <w:pPr>
        <w:spacing w:line="400" w:lineRule="exact"/>
        <w:rPr>
          <w:rFonts w:ascii="UD デジタル 教科書体 NP-B" w:eastAsia="UD デジタル 教科書体 NP-B" w:hAnsi="ＭＳ 明朝"/>
          <w:sz w:val="28"/>
          <w:szCs w:val="24"/>
        </w:rPr>
      </w:pPr>
      <w:r>
        <w:rPr>
          <w:rFonts w:ascii="UD デジタル 教科書体 NP-B" w:eastAsia="UD デジタル 教科書体 NP-B" w:hAnsi="ＭＳ 明朝" w:hint="eastAsia"/>
          <w:sz w:val="24"/>
          <w:szCs w:val="24"/>
        </w:rPr>
        <w:t>(1)小規模企業者の自主的な努力及び創意工夫により経営力向上を図り、成長発展及び</w:t>
      </w:r>
    </w:p>
    <w:p w:rsidR="000C6C36" w:rsidRDefault="00C66104"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 xml:space="preserve">　 事業の持続的な発展が促進されること。</w:t>
      </w:r>
    </w:p>
    <w:p w:rsidR="00C66104" w:rsidRDefault="00C66104"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(2)小規模企業者の経済的社会的環境の変化への円滑な適応が図られること。</w:t>
      </w:r>
    </w:p>
    <w:p w:rsidR="00C66104" w:rsidRDefault="00C66104"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(3)国、福島県、町、小規模企業者、商工会、金融機関、教育機関並びに町民が相互に</w:t>
      </w:r>
    </w:p>
    <w:p w:rsidR="00C66104" w:rsidRDefault="00C66104"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 xml:space="preserve">　連携し、及び協力し行われること。</w:t>
      </w:r>
    </w:p>
    <w:p w:rsidR="0048399C" w:rsidRPr="000C6C36" w:rsidRDefault="0048399C" w:rsidP="0048399C">
      <w:pPr>
        <w:spacing w:line="400" w:lineRule="exact"/>
        <w:rPr>
          <w:rFonts w:ascii="UD デジタル 教科書体 NP-B" w:eastAsia="UD デジタル 教科書体 NP-B" w:hAnsi="ＭＳ 明朝"/>
          <w:sz w:val="24"/>
          <w:szCs w:val="24"/>
        </w:rPr>
      </w:pPr>
    </w:p>
    <w:p w:rsidR="007C4F10" w:rsidRPr="00D116E3" w:rsidRDefault="00D116E3" w:rsidP="0048399C">
      <w:pPr>
        <w:spacing w:line="500" w:lineRule="exact"/>
        <w:rPr>
          <w:rFonts w:ascii="UD デジタル 教科書体 NP-B" w:eastAsia="UD デジタル 教科書体 NP-B" w:hAnsi="ＭＳ 明朝"/>
          <w:sz w:val="28"/>
          <w:szCs w:val="24"/>
        </w:rPr>
      </w:pPr>
      <w:r>
        <w:rPr>
          <w:rFonts w:ascii="UD デジタル 教科書体 NP-B" w:eastAsia="UD デジタル 教科書体 NP-B" w:hAnsi="ＭＳ 明朝" w:hint="eastAsia"/>
          <w:sz w:val="28"/>
          <w:szCs w:val="24"/>
        </w:rPr>
        <w:t>【</w:t>
      </w:r>
      <w:r w:rsidR="000C245E" w:rsidRPr="00D116E3">
        <w:rPr>
          <w:rFonts w:ascii="UD デジタル 教科書体 NP-B" w:eastAsia="UD デジタル 教科書体 NP-B" w:hAnsi="ＭＳ 明朝" w:hint="eastAsia"/>
          <w:sz w:val="28"/>
          <w:szCs w:val="24"/>
        </w:rPr>
        <w:t>各団体の役割及び町民の理解と協力</w:t>
      </w:r>
      <w:r>
        <w:rPr>
          <w:rFonts w:ascii="UD デジタル 教科書体 NP-B" w:eastAsia="UD デジタル 教科書体 NP-B" w:hAnsi="ＭＳ 明朝" w:hint="eastAsia"/>
          <w:sz w:val="28"/>
          <w:szCs w:val="24"/>
        </w:rPr>
        <w:t>】（</w:t>
      </w:r>
      <w:r w:rsidRPr="00D116E3">
        <w:rPr>
          <w:rFonts w:ascii="UD デジタル 教科書体 NP-B" w:eastAsia="UD デジタル 教科書体 NP-B" w:hAnsi="ＭＳ 明朝" w:hint="eastAsia"/>
          <w:sz w:val="28"/>
          <w:szCs w:val="24"/>
        </w:rPr>
        <w:t>第４条～第９条</w:t>
      </w:r>
      <w:r>
        <w:rPr>
          <w:rFonts w:ascii="UD デジタル 教科書体 NP-B" w:eastAsia="UD デジタル 教科書体 NP-B" w:hAnsi="ＭＳ 明朝" w:hint="eastAsia"/>
          <w:sz w:val="28"/>
          <w:szCs w:val="24"/>
        </w:rPr>
        <w:t>）</w:t>
      </w:r>
    </w:p>
    <w:p w:rsidR="007C4F10" w:rsidRPr="00606C6A" w:rsidRDefault="00606C6A" w:rsidP="0048399C">
      <w:pPr>
        <w:spacing w:line="400" w:lineRule="exact"/>
        <w:rPr>
          <w:rFonts w:ascii="UD デジタル 教科書体 NP-B" w:eastAsia="UD デジタル 教科書体 NP-B" w:hAnsi="ＭＳ 明朝"/>
          <w:sz w:val="24"/>
          <w:szCs w:val="24"/>
          <w:u w:val="dotted"/>
          <w:bdr w:val="single" w:sz="4" w:space="0" w:color="auto"/>
        </w:rPr>
      </w:pPr>
      <w:r>
        <w:rPr>
          <w:rFonts w:ascii="UD デジタル 教科書体 NP-B" w:eastAsia="UD デジタル 教科書体 NP-B" w:hAnsi="ＭＳ 明朝" w:hint="eastAsia"/>
          <w:sz w:val="24"/>
          <w:szCs w:val="24"/>
          <w:bdr w:val="dashSmallGap" w:sz="4" w:space="0" w:color="auto"/>
        </w:rPr>
        <w:t>〇</w:t>
      </w:r>
      <w:r w:rsidR="00C66104" w:rsidRPr="00606C6A">
        <w:rPr>
          <w:rFonts w:ascii="UD デジタル 教科書体 NP-B" w:eastAsia="UD デジタル 教科書体 NP-B" w:hAnsi="ＭＳ 明朝" w:hint="eastAsia"/>
          <w:sz w:val="24"/>
          <w:szCs w:val="24"/>
          <w:bdr w:val="dashSmallGap" w:sz="4" w:space="0" w:color="auto"/>
        </w:rPr>
        <w:t>町の役割（第4条）</w:t>
      </w:r>
      <w:r w:rsidRPr="00606C6A">
        <w:rPr>
          <w:rFonts w:ascii="UD デジタル 教科書体 NP-B" w:eastAsia="UD デジタル 教科書体 NP-B" w:hAnsi="ＭＳ 明朝" w:hint="eastAsia"/>
          <w:sz w:val="24"/>
          <w:szCs w:val="24"/>
        </w:rPr>
        <w:t xml:space="preserve">　</w:t>
      </w:r>
      <w:r>
        <w:rPr>
          <w:rFonts w:ascii="UD デジタル 教科書体 NP-B" w:eastAsia="UD デジタル 教科書体 NP-B" w:hAnsi="ＭＳ 明朝" w:hint="eastAsia"/>
          <w:sz w:val="24"/>
          <w:szCs w:val="24"/>
        </w:rPr>
        <w:t xml:space="preserve">　</w:t>
      </w:r>
    </w:p>
    <w:p w:rsidR="00C66104"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・基本理念に基づき、小規模企業の振興に関する総合的な施策を策定し、実施するよう努める。</w:t>
      </w:r>
      <w:r w:rsidR="00C66104">
        <w:rPr>
          <w:rFonts w:ascii="UD デジタル 教科書体 NP-B" w:eastAsia="UD デジタル 教科書体 NP-B" w:hAnsi="ＭＳ 明朝" w:hint="eastAsia"/>
          <w:sz w:val="24"/>
          <w:szCs w:val="24"/>
        </w:rPr>
        <w:t xml:space="preserve">　</w:t>
      </w:r>
    </w:p>
    <w:p w:rsidR="00C66104" w:rsidRPr="00606C6A" w:rsidRDefault="00606C6A" w:rsidP="0048399C">
      <w:pPr>
        <w:spacing w:line="400" w:lineRule="exact"/>
        <w:rPr>
          <w:rFonts w:ascii="UD デジタル 教科書体 NP-B" w:eastAsia="UD デジタル 教科書体 NP-B" w:hAnsi="ＭＳ 明朝"/>
          <w:sz w:val="24"/>
          <w:szCs w:val="24"/>
          <w:u w:val="dotted"/>
        </w:rPr>
      </w:pPr>
      <w:r w:rsidRPr="00606C6A">
        <w:rPr>
          <w:rFonts w:ascii="UD デジタル 教科書体 NP-B" w:eastAsia="UD デジタル 教科書体 NP-B" w:hAnsi="ＭＳ 明朝" w:hint="eastAsia"/>
          <w:sz w:val="24"/>
          <w:szCs w:val="24"/>
          <w:bdr w:val="dashSmallGap" w:sz="4" w:space="0" w:color="auto"/>
        </w:rPr>
        <w:t>〇</w:t>
      </w:r>
      <w:r w:rsidR="00C66104" w:rsidRPr="00606C6A">
        <w:rPr>
          <w:rFonts w:ascii="UD デジタル 教科書体 NP-B" w:eastAsia="UD デジタル 教科書体 NP-B" w:hAnsi="ＭＳ 明朝" w:hint="eastAsia"/>
          <w:sz w:val="24"/>
          <w:szCs w:val="24"/>
          <w:bdr w:val="dashSmallGap" w:sz="4" w:space="0" w:color="auto"/>
        </w:rPr>
        <w:t>小規模企業者の役割（第5条）</w:t>
      </w:r>
      <w:r>
        <w:rPr>
          <w:rFonts w:ascii="UD デジタル 教科書体 NP-B" w:eastAsia="UD デジタル 教科書体 NP-B" w:hAnsi="ＭＳ 明朝" w:hint="eastAsia"/>
          <w:sz w:val="24"/>
          <w:szCs w:val="24"/>
        </w:rPr>
        <w:t xml:space="preserve">　</w:t>
      </w:r>
    </w:p>
    <w:p w:rsidR="00A55CBF"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・社会経済情勢の変化に即応し、その事業の成長発展を図るため、自主的にその円滑かつ</w:t>
      </w:r>
    </w:p>
    <w:p w:rsidR="00A55CBF"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 xml:space="preserve">　着実な事業の運営及び経営の革新を図るよう努める。</w:t>
      </w:r>
    </w:p>
    <w:p w:rsidR="00791DD0"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w:t>
      </w:r>
      <w:r w:rsidR="00FF75F1">
        <w:rPr>
          <w:rFonts w:ascii="UD デジタル 教科書体 NP-B" w:eastAsia="UD デジタル 教科書体 NP-B" w:hAnsi="ＭＳ 明朝" w:hint="eastAsia"/>
          <w:sz w:val="24"/>
          <w:szCs w:val="24"/>
        </w:rPr>
        <w:t>地域社会の一員として、</w:t>
      </w:r>
      <w:r w:rsidR="00817873">
        <w:rPr>
          <w:rFonts w:ascii="UD デジタル 教科書体 NP-B" w:eastAsia="UD デジタル 教科書体 NP-B" w:hAnsi="ＭＳ 明朝" w:hint="eastAsia"/>
          <w:sz w:val="24"/>
          <w:szCs w:val="24"/>
        </w:rPr>
        <w:t>安心して暮らしやすい地域社会の実現に貢献するよう</w:t>
      </w:r>
      <w:r w:rsidR="00FF75F1">
        <w:rPr>
          <w:rFonts w:ascii="UD デジタル 教科書体 NP-B" w:eastAsia="UD デジタル 教科書体 NP-B" w:hAnsi="ＭＳ 明朝" w:hint="eastAsia"/>
          <w:sz w:val="24"/>
          <w:szCs w:val="24"/>
        </w:rPr>
        <w:t>努める。</w:t>
      </w:r>
    </w:p>
    <w:p w:rsidR="00791DD0"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w:t>
      </w:r>
      <w:r w:rsidR="00FF75F1">
        <w:rPr>
          <w:rFonts w:ascii="UD デジタル 教科書体 NP-B" w:eastAsia="UD デジタル 教科書体 NP-B" w:hAnsi="ＭＳ 明朝" w:hint="eastAsia"/>
          <w:sz w:val="24"/>
          <w:szCs w:val="24"/>
        </w:rPr>
        <w:t>商工会等の活動を通じて地域貢献及び地域経済の活性化に努める。</w:t>
      </w:r>
    </w:p>
    <w:p w:rsidR="00C66104" w:rsidRDefault="00606C6A" w:rsidP="0048399C">
      <w:pPr>
        <w:spacing w:line="400" w:lineRule="exact"/>
        <w:rPr>
          <w:rFonts w:ascii="UD デジタル 教科書体 NP-B" w:eastAsia="UD デジタル 教科書体 NP-B" w:hAnsi="ＭＳ 明朝"/>
          <w:sz w:val="24"/>
          <w:szCs w:val="24"/>
        </w:rPr>
      </w:pPr>
      <w:r w:rsidRPr="00606C6A">
        <w:rPr>
          <w:rFonts w:ascii="UD デジタル 教科書体 NP-B" w:eastAsia="UD デジタル 教科書体 NP-B" w:hAnsi="ＭＳ 明朝" w:hint="eastAsia"/>
          <w:sz w:val="24"/>
          <w:szCs w:val="24"/>
          <w:bdr w:val="dashSmallGap" w:sz="4" w:space="0" w:color="auto"/>
        </w:rPr>
        <w:t>〇</w:t>
      </w:r>
      <w:r w:rsidR="00C66104" w:rsidRPr="00606C6A">
        <w:rPr>
          <w:rFonts w:ascii="UD デジタル 教科書体 NP-B" w:eastAsia="UD デジタル 教科書体 NP-B" w:hAnsi="ＭＳ 明朝" w:hint="eastAsia"/>
          <w:sz w:val="24"/>
          <w:szCs w:val="24"/>
          <w:bdr w:val="dashSmallGap" w:sz="4" w:space="0" w:color="auto"/>
        </w:rPr>
        <w:t>商工会の役割（第6条）</w:t>
      </w:r>
      <w:r>
        <w:rPr>
          <w:rFonts w:ascii="UD デジタル 教科書体 NP-B" w:eastAsia="UD デジタル 教科書体 NP-B" w:hAnsi="ＭＳ 明朝" w:hint="eastAsia"/>
          <w:sz w:val="24"/>
          <w:szCs w:val="24"/>
        </w:rPr>
        <w:t xml:space="preserve">　</w:t>
      </w:r>
    </w:p>
    <w:p w:rsidR="00A55CBF"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w:t>
      </w:r>
      <w:r w:rsidR="00FF75F1">
        <w:rPr>
          <w:rFonts w:ascii="UD デジタル 教科書体 NP-B" w:eastAsia="UD デジタル 教科書体 NP-B" w:hAnsi="ＭＳ 明朝" w:hint="eastAsia"/>
          <w:sz w:val="24"/>
          <w:szCs w:val="24"/>
        </w:rPr>
        <w:t>小規模企業の経営力の向上及び経営基盤の強化に積極的に取り組む。</w:t>
      </w:r>
    </w:p>
    <w:p w:rsidR="00FF75F1" w:rsidRPr="00C66104" w:rsidRDefault="00FF75F1"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・町が実施する小規模企業の振興に関する施策について協力するよう努める。</w:t>
      </w:r>
    </w:p>
    <w:p w:rsidR="00C66104" w:rsidRDefault="00606C6A" w:rsidP="0048399C">
      <w:pPr>
        <w:spacing w:line="400" w:lineRule="exact"/>
        <w:rPr>
          <w:rFonts w:ascii="UD デジタル 教科書体 NP-B" w:eastAsia="UD デジタル 教科書体 NP-B" w:hAnsi="ＭＳ 明朝"/>
          <w:sz w:val="24"/>
          <w:szCs w:val="24"/>
        </w:rPr>
      </w:pPr>
      <w:r w:rsidRPr="00606C6A">
        <w:rPr>
          <w:rFonts w:ascii="UD デジタル 教科書体 NP-B" w:eastAsia="UD デジタル 教科書体 NP-B" w:hAnsi="ＭＳ 明朝" w:hint="eastAsia"/>
          <w:sz w:val="24"/>
          <w:szCs w:val="24"/>
          <w:bdr w:val="dashSmallGap" w:sz="4" w:space="0" w:color="auto"/>
        </w:rPr>
        <w:t>〇</w:t>
      </w:r>
      <w:r w:rsidR="00C66104" w:rsidRPr="00606C6A">
        <w:rPr>
          <w:rFonts w:ascii="UD デジタル 教科書体 NP-B" w:eastAsia="UD デジタル 教科書体 NP-B" w:hAnsi="ＭＳ 明朝" w:hint="eastAsia"/>
          <w:sz w:val="24"/>
          <w:szCs w:val="24"/>
          <w:bdr w:val="dashSmallGap" w:sz="4" w:space="0" w:color="auto"/>
        </w:rPr>
        <w:t>金融機関の役割（第7条）</w:t>
      </w:r>
      <w:r>
        <w:rPr>
          <w:rFonts w:ascii="UD デジタル 教科書体 NP-B" w:eastAsia="UD デジタル 教科書体 NP-B" w:hAnsi="ＭＳ 明朝" w:hint="eastAsia"/>
          <w:sz w:val="24"/>
          <w:szCs w:val="24"/>
        </w:rPr>
        <w:t xml:space="preserve">　</w:t>
      </w:r>
    </w:p>
    <w:p w:rsidR="00A55CBF"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w:t>
      </w:r>
      <w:r w:rsidR="00FF75F1">
        <w:rPr>
          <w:rFonts w:ascii="UD デジタル 教科書体 NP-B" w:eastAsia="UD デジタル 教科書体 NP-B" w:hAnsi="ＭＳ 明朝" w:hint="eastAsia"/>
          <w:sz w:val="24"/>
          <w:szCs w:val="24"/>
        </w:rPr>
        <w:t>小規模企業の経営努力を支援するよう努める。</w:t>
      </w:r>
    </w:p>
    <w:p w:rsidR="00FF75F1" w:rsidRDefault="00FF75F1"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・町が実施する小規模企業の振興に関する施策について協力するよう努める。</w:t>
      </w:r>
    </w:p>
    <w:p w:rsidR="00C66104" w:rsidRDefault="00606C6A" w:rsidP="0048399C">
      <w:pPr>
        <w:spacing w:line="400" w:lineRule="exact"/>
        <w:rPr>
          <w:rFonts w:ascii="UD デジタル 教科書体 NP-B" w:eastAsia="UD デジタル 教科書体 NP-B" w:hAnsi="ＭＳ 明朝"/>
          <w:sz w:val="24"/>
          <w:szCs w:val="24"/>
        </w:rPr>
      </w:pPr>
      <w:r w:rsidRPr="00606C6A">
        <w:rPr>
          <w:rFonts w:ascii="UD デジタル 教科書体 NP-B" w:eastAsia="UD デジタル 教科書体 NP-B" w:hAnsi="ＭＳ 明朝" w:hint="eastAsia"/>
          <w:sz w:val="24"/>
          <w:szCs w:val="24"/>
          <w:bdr w:val="dashSmallGap" w:sz="4" w:space="0" w:color="auto"/>
        </w:rPr>
        <w:t>〇</w:t>
      </w:r>
      <w:r w:rsidR="00C66104" w:rsidRPr="00606C6A">
        <w:rPr>
          <w:rFonts w:ascii="UD デジタル 教科書体 NP-B" w:eastAsia="UD デジタル 教科書体 NP-B" w:hAnsi="ＭＳ 明朝" w:hint="eastAsia"/>
          <w:sz w:val="24"/>
          <w:szCs w:val="24"/>
          <w:bdr w:val="dashSmallGap" w:sz="4" w:space="0" w:color="auto"/>
        </w:rPr>
        <w:t>教育機関の役割（第8条）</w:t>
      </w:r>
      <w:r>
        <w:rPr>
          <w:rFonts w:ascii="UD デジタル 教科書体 NP-B" w:eastAsia="UD デジタル 教科書体 NP-B" w:hAnsi="ＭＳ 明朝" w:hint="eastAsia"/>
          <w:sz w:val="24"/>
          <w:szCs w:val="24"/>
        </w:rPr>
        <w:t xml:space="preserve">　</w:t>
      </w:r>
    </w:p>
    <w:p w:rsidR="00A55CBF" w:rsidRDefault="00A55CBF" w:rsidP="0048399C">
      <w:pPr>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w:t>
      </w:r>
      <w:r w:rsidR="00FF75F1">
        <w:rPr>
          <w:rFonts w:ascii="UD デジタル 教科書体 NP-B" w:eastAsia="UD デジタル 教科書体 NP-B" w:hAnsi="ＭＳ 明朝" w:hint="eastAsia"/>
          <w:sz w:val="24"/>
          <w:szCs w:val="24"/>
        </w:rPr>
        <w:t>教育活動を通じて、児童・生徒の勤労及び職業に対する意識の醸成に努める。</w:t>
      </w:r>
    </w:p>
    <w:p w:rsidR="00C66104" w:rsidRPr="00606C6A" w:rsidRDefault="00606C6A" w:rsidP="0048399C">
      <w:pPr>
        <w:spacing w:line="400" w:lineRule="exact"/>
        <w:rPr>
          <w:rFonts w:ascii="UD デジタル 教科書体 NP-B" w:eastAsia="UD デジタル 教科書体 NP-B" w:hAnsi="ＭＳ 明朝"/>
          <w:sz w:val="24"/>
          <w:szCs w:val="24"/>
        </w:rPr>
      </w:pPr>
      <w:r w:rsidRPr="00606C6A">
        <w:rPr>
          <w:rFonts w:ascii="UD デジタル 教科書体 NP-B" w:eastAsia="UD デジタル 教科書体 NP-B" w:hAnsi="ＭＳ 明朝" w:hint="eastAsia"/>
          <w:sz w:val="24"/>
          <w:szCs w:val="24"/>
          <w:bdr w:val="dashSmallGap" w:sz="4" w:space="0" w:color="auto"/>
        </w:rPr>
        <w:t>〇</w:t>
      </w:r>
      <w:r w:rsidR="00C66104" w:rsidRPr="00606C6A">
        <w:rPr>
          <w:rFonts w:ascii="UD デジタル 教科書体 NP-B" w:eastAsia="UD デジタル 教科書体 NP-B" w:hAnsi="ＭＳ 明朝" w:hint="eastAsia"/>
          <w:sz w:val="24"/>
          <w:szCs w:val="24"/>
          <w:bdr w:val="dashSmallGap" w:sz="4" w:space="0" w:color="auto"/>
        </w:rPr>
        <w:t>町民の理解と協力（第9条）</w:t>
      </w:r>
      <w:r>
        <w:rPr>
          <w:rFonts w:ascii="UD デジタル 教科書体 NP-B" w:eastAsia="UD デジタル 教科書体 NP-B" w:hAnsi="ＭＳ 明朝" w:hint="eastAsia"/>
          <w:sz w:val="24"/>
          <w:szCs w:val="24"/>
        </w:rPr>
        <w:t xml:space="preserve">　</w:t>
      </w:r>
    </w:p>
    <w:p w:rsidR="00FF75F1" w:rsidRDefault="00A55CBF" w:rsidP="0048399C">
      <w:pPr>
        <w:tabs>
          <w:tab w:val="left" w:pos="2268"/>
        </w:tabs>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w:t>
      </w:r>
      <w:r w:rsidR="00FF75F1">
        <w:rPr>
          <w:rFonts w:ascii="UD デジタル 教科書体 NP-B" w:eastAsia="UD デジタル 教科書体 NP-B" w:hAnsi="ＭＳ 明朝" w:hint="eastAsia"/>
          <w:sz w:val="24"/>
          <w:szCs w:val="24"/>
        </w:rPr>
        <w:t>小規模企業の振興が地域経済の発展及び町民生活の向上において重要な役割を</w:t>
      </w:r>
    </w:p>
    <w:p w:rsidR="00FF75F1" w:rsidRDefault="00FF75F1" w:rsidP="0048399C">
      <w:pPr>
        <w:tabs>
          <w:tab w:val="left" w:pos="2268"/>
        </w:tabs>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 xml:space="preserve">　果たしていることを理解する。</w:t>
      </w:r>
      <w:bookmarkStart w:id="0" w:name="_GoBack"/>
      <w:bookmarkEnd w:id="0"/>
    </w:p>
    <w:p w:rsidR="00FF75F1" w:rsidRDefault="00FF75F1" w:rsidP="0048399C">
      <w:pPr>
        <w:tabs>
          <w:tab w:val="left" w:pos="2268"/>
        </w:tabs>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・町内において、生産された物品及び提供される役務等の利用により、小規模企業の</w:t>
      </w:r>
    </w:p>
    <w:p w:rsidR="009A25B5" w:rsidRPr="0048399C" w:rsidRDefault="00FF75F1" w:rsidP="0048399C">
      <w:pPr>
        <w:tabs>
          <w:tab w:val="left" w:pos="2268"/>
        </w:tabs>
        <w:spacing w:line="400" w:lineRule="exact"/>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4"/>
          <w:szCs w:val="24"/>
        </w:rPr>
        <w:t xml:space="preserve">　振興に協力するよう努める。</w:t>
      </w:r>
    </w:p>
    <w:p w:rsidR="00C66104" w:rsidRDefault="00C66104" w:rsidP="000C6C36">
      <w:pPr>
        <w:jc w:val="center"/>
        <w:rPr>
          <w:rFonts w:ascii="UD デジタル 教科書体 NP-B" w:eastAsia="UD デジタル 教科書体 NP-B" w:hAnsi="ＭＳ 明朝"/>
          <w:sz w:val="32"/>
          <w:szCs w:val="24"/>
          <w:bdr w:val="single" w:sz="4" w:space="0" w:color="auto"/>
          <w:shd w:val="pct15" w:color="auto" w:fill="FFFFFF"/>
        </w:rPr>
      </w:pPr>
    </w:p>
    <w:p w:rsidR="009C56D3" w:rsidRPr="006B400B" w:rsidRDefault="000C6C36" w:rsidP="000C6C36">
      <w:pPr>
        <w:jc w:val="center"/>
        <w:rPr>
          <w:rFonts w:ascii="UD デジタル 教科書体 NP-B" w:eastAsia="UD デジタル 教科書体 NP-B" w:hAnsi="ＭＳ 明朝"/>
          <w:sz w:val="44"/>
          <w:szCs w:val="24"/>
          <w:bdr w:val="single" w:sz="4" w:space="0" w:color="auto"/>
          <w:shd w:val="pct15" w:color="auto" w:fill="FFFFFF"/>
        </w:rPr>
      </w:pPr>
      <w:r w:rsidRPr="006B400B">
        <w:rPr>
          <w:rFonts w:ascii="UD デジタル 教科書体 NP-B" w:eastAsia="UD デジタル 教科書体 NP-B" w:hAnsi="ＭＳ 明朝" w:hint="eastAsia"/>
          <w:sz w:val="44"/>
          <w:szCs w:val="24"/>
          <w:bdr w:val="single" w:sz="4" w:space="0" w:color="auto"/>
          <w:shd w:val="pct15" w:color="auto" w:fill="FFFFFF"/>
        </w:rPr>
        <w:t>◇</w:t>
      </w:r>
      <w:r w:rsidR="009C56D3" w:rsidRPr="006B400B">
        <w:rPr>
          <w:rFonts w:ascii="UD デジタル 教科書体 NP-B" w:eastAsia="UD デジタル 教科書体 NP-B" w:hAnsi="ＭＳ 明朝" w:hint="eastAsia"/>
          <w:sz w:val="44"/>
          <w:szCs w:val="24"/>
          <w:bdr w:val="single" w:sz="4" w:space="0" w:color="auto"/>
          <w:shd w:val="pct15" w:color="auto" w:fill="FFFFFF"/>
        </w:rPr>
        <w:t>小規模企業振興条例のイメージ</w:t>
      </w:r>
      <w:r w:rsidRPr="006B400B">
        <w:rPr>
          <w:rFonts w:ascii="UD デジタル 教科書体 NP-B" w:eastAsia="UD デジタル 教科書体 NP-B" w:hAnsi="ＭＳ 明朝" w:hint="eastAsia"/>
          <w:sz w:val="44"/>
          <w:szCs w:val="24"/>
          <w:bdr w:val="single" w:sz="4" w:space="0" w:color="auto"/>
          <w:shd w:val="pct15" w:color="auto" w:fill="FFFFFF"/>
        </w:rPr>
        <w:t>◇</w:t>
      </w:r>
    </w:p>
    <w:p w:rsidR="00C66104" w:rsidRDefault="00C66104" w:rsidP="009A25B5">
      <w:pPr>
        <w:rPr>
          <w:rFonts w:ascii="ＭＳ 明朝" w:eastAsia="ＭＳ 明朝" w:hAnsi="ＭＳ 明朝"/>
          <w:sz w:val="24"/>
          <w:szCs w:val="24"/>
        </w:rPr>
      </w:pPr>
    </w:p>
    <w:p w:rsidR="000C245E" w:rsidRDefault="006B400B" w:rsidP="009A25B5">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6912" behindDoc="0" locked="0" layoutInCell="1" allowOverlap="1">
                <wp:simplePos x="0" y="0"/>
                <wp:positionH relativeFrom="column">
                  <wp:posOffset>1563370</wp:posOffset>
                </wp:positionH>
                <wp:positionV relativeFrom="paragraph">
                  <wp:posOffset>7076440</wp:posOffset>
                </wp:positionV>
                <wp:extent cx="3438525" cy="54610"/>
                <wp:effectExtent l="0" t="0" r="28575" b="21590"/>
                <wp:wrapNone/>
                <wp:docPr id="19" name="正方形/長方形 19"/>
                <wp:cNvGraphicFramePr/>
                <a:graphic xmlns:a="http://schemas.openxmlformats.org/drawingml/2006/main">
                  <a:graphicData uri="http://schemas.microsoft.com/office/word/2010/wordprocessingShape">
                    <wps:wsp>
                      <wps:cNvSpPr/>
                      <wps:spPr>
                        <a:xfrm>
                          <a:off x="0" y="0"/>
                          <a:ext cx="3438525" cy="54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129AA" id="正方形/長方形 19" o:spid="_x0000_s1026" style="position:absolute;left:0;text-align:left;margin-left:123.1pt;margin-top:557.2pt;width:270.75pt;height: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" fillcolor="#4472c4 [3204]" strokecolor="#1f3763 [1604]" strokeweight="1p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simplePos x="0" y="0"/>
                <wp:positionH relativeFrom="column">
                  <wp:posOffset>1468755</wp:posOffset>
                </wp:positionH>
                <wp:positionV relativeFrom="paragraph">
                  <wp:posOffset>6656705</wp:posOffset>
                </wp:positionV>
                <wp:extent cx="3743325" cy="4762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743325" cy="476250"/>
                        </a:xfrm>
                        <a:prstGeom prst="rect">
                          <a:avLst/>
                        </a:prstGeom>
                        <a:noFill/>
                        <a:ln w="6350">
                          <a:noFill/>
                        </a:ln>
                      </wps:spPr>
                      <wps:txbx>
                        <w:txbxContent>
                          <w:p w:rsidR="000C245E" w:rsidRPr="000C6C36" w:rsidRDefault="000C245E">
                            <w:pPr>
                              <w:rPr>
                                <w:rFonts w:ascii="UD デジタル 教科書体 NP-B" w:eastAsia="UD デジタル 教科書体 NP-B"/>
                                <w:sz w:val="36"/>
                              </w:rPr>
                            </w:pPr>
                            <w:r w:rsidRPr="000C6C36">
                              <w:rPr>
                                <w:rFonts w:ascii="UD デジタル 教科書体 NP-B" w:eastAsia="UD デジタル 教科書体 NP-B" w:hint="eastAsia"/>
                                <w:sz w:val="36"/>
                              </w:rPr>
                              <w:t>〇小規模企業の持続的発展を図る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7" type="#_x0000_t202" style="position:absolute;left:0;text-align:left;margin-left:115.65pt;margin-top:524.15pt;width:294.7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" filled="f" stroked="f" strokeweight=".5pt">
                <v:textbox>
                  <w:txbxContent>
                    <w:p w:rsidR="000C245E" w:rsidRPr="000C6C36" w:rsidRDefault="000C245E">
                      <w:pPr>
                        <w:rPr>
                          <w:rFonts w:ascii="UD デジタル 教科書体 NP-B" w:eastAsia="UD デジタル 教科書体 NP-B"/>
                          <w:sz w:val="36"/>
                        </w:rPr>
                      </w:pPr>
                      <w:r w:rsidRPr="000C6C36">
                        <w:rPr>
                          <w:rFonts w:ascii="UD デジタル 教科書体 NP-B" w:eastAsia="UD デジタル 教科書体 NP-B" w:hint="eastAsia"/>
                          <w:sz w:val="36"/>
                        </w:rPr>
                        <w:t>〇小規模企業の持続的発展を図る</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simplePos x="0" y="0"/>
                <wp:positionH relativeFrom="column">
                  <wp:posOffset>679450</wp:posOffset>
                </wp:positionH>
                <wp:positionV relativeFrom="paragraph">
                  <wp:posOffset>6052185</wp:posOffset>
                </wp:positionV>
                <wp:extent cx="914400" cy="523875"/>
                <wp:effectExtent l="0" t="0" r="19685" b="28575"/>
                <wp:wrapNone/>
                <wp:docPr id="18" name="テキスト ボックス 18"/>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rsidR="009C56D3" w:rsidRPr="000C6C36" w:rsidRDefault="009C56D3">
                            <w:pPr>
                              <w:rPr>
                                <w:rFonts w:ascii="UD デジタル 教科書体 NP-B" w:eastAsia="UD デジタル 教科書体 NP-B"/>
                                <w:b/>
                                <w:sz w:val="36"/>
                              </w:rPr>
                            </w:pPr>
                            <w:r w:rsidRPr="000C6C36">
                              <w:rPr>
                                <w:rFonts w:ascii="UD デジタル 教科書体 NP-B" w:eastAsia="UD デジタル 教科書体 NP-B" w:hint="eastAsia"/>
                                <w:b/>
                                <w:sz w:val="36"/>
                              </w:rPr>
                              <w:t>桑折町経済の発展・町民生活の向上による地域活性化</w:t>
                            </w:r>
                          </w:p>
                          <w:p w:rsidR="009C56D3" w:rsidRDefault="009C56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28" type="#_x0000_t202" style="position:absolute;left:0;text-align:left;margin-left:53.5pt;margin-top:476.55pt;width:1in;height:41.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" fillcolor="white [3201]" strokeweight=".5pt">
                <v:textbox>
                  <w:txbxContent>
                    <w:p w:rsidR="009C56D3" w:rsidRPr="000C6C36" w:rsidRDefault="009C56D3">
                      <w:pPr>
                        <w:rPr>
                          <w:rFonts w:ascii="UD デジタル 教科書体 NP-B" w:eastAsia="UD デジタル 教科書体 NP-B"/>
                          <w:b/>
                          <w:sz w:val="36"/>
                        </w:rPr>
                      </w:pPr>
                      <w:r w:rsidRPr="000C6C36">
                        <w:rPr>
                          <w:rFonts w:ascii="UD デジタル 教科書体 NP-B" w:eastAsia="UD デジタル 教科書体 NP-B" w:hint="eastAsia"/>
                          <w:b/>
                          <w:sz w:val="36"/>
                        </w:rPr>
                        <w:t>桑折町経済の発展・町民生活の向上による地域活性化</w:t>
                      </w:r>
                    </w:p>
                    <w:p w:rsidR="009C56D3" w:rsidRDefault="009C56D3"/>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4864" behindDoc="1" locked="0" layoutInCell="1" allowOverlap="1" wp14:anchorId="3D59A17E" wp14:editId="329522BC">
                <wp:simplePos x="0" y="0"/>
                <wp:positionH relativeFrom="column">
                  <wp:posOffset>2827972</wp:posOffset>
                </wp:positionH>
                <wp:positionV relativeFrom="paragraph">
                  <wp:posOffset>4861878</wp:posOffset>
                </wp:positionV>
                <wp:extent cx="979170" cy="1049655"/>
                <wp:effectExtent l="21907" t="0" r="14288" b="33337"/>
                <wp:wrapNone/>
                <wp:docPr id="16" name="矢印: 右 16"/>
                <wp:cNvGraphicFramePr/>
                <a:graphic xmlns:a="http://schemas.openxmlformats.org/drawingml/2006/main">
                  <a:graphicData uri="http://schemas.microsoft.com/office/word/2010/wordprocessingShape">
                    <wps:wsp>
                      <wps:cNvSpPr/>
                      <wps:spPr>
                        <a:xfrm rot="5400000">
                          <a:off x="0" y="0"/>
                          <a:ext cx="979170" cy="104965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CDA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222.65pt;margin-top:382.85pt;width:77.1pt;height:82.65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" adj="10800" filled="f" strokecolor="black [3213]" strokeweight="1pt"/>
            </w:pict>
          </mc:Fallback>
        </mc:AlternateContent>
      </w:r>
      <w:r w:rsidR="0048399C">
        <w:rPr>
          <w:rFonts w:ascii="ＭＳ 明朝" w:eastAsia="ＭＳ 明朝" w:hAnsi="ＭＳ 明朝"/>
          <w:noProof/>
          <w:sz w:val="24"/>
          <w:szCs w:val="24"/>
        </w:rPr>
        <mc:AlternateContent>
          <mc:Choice Requires="wps">
            <w:drawing>
              <wp:anchor distT="0" distB="0" distL="114300" distR="114300" simplePos="0" relativeHeight="251689984" behindDoc="0" locked="0" layoutInCell="1" allowOverlap="1">
                <wp:simplePos x="0" y="0"/>
                <wp:positionH relativeFrom="column">
                  <wp:posOffset>2069465</wp:posOffset>
                </wp:positionH>
                <wp:positionV relativeFrom="paragraph">
                  <wp:posOffset>2552065</wp:posOffset>
                </wp:positionV>
                <wp:extent cx="2381250" cy="771525"/>
                <wp:effectExtent l="19050" t="19050" r="19050" b="28575"/>
                <wp:wrapNone/>
                <wp:docPr id="22" name="楕円 22"/>
                <wp:cNvGraphicFramePr/>
                <a:graphic xmlns:a="http://schemas.openxmlformats.org/drawingml/2006/main">
                  <a:graphicData uri="http://schemas.microsoft.com/office/word/2010/wordprocessingShape">
                    <wps:wsp>
                      <wps:cNvSpPr/>
                      <wps:spPr>
                        <a:xfrm>
                          <a:off x="0" y="0"/>
                          <a:ext cx="2381250" cy="771525"/>
                        </a:xfrm>
                        <a:prstGeom prst="ellipse">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C6C36" w:rsidRPr="000C6C36" w:rsidRDefault="000C6C36" w:rsidP="000C6C36">
                            <w:pPr>
                              <w:jc w:val="center"/>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基本理念に基づき相互に連携</w:t>
                            </w:r>
                            <w:r>
                              <w:rPr>
                                <w:rFonts w:ascii="UD デジタル 教科書体 NP-B" w:eastAsia="UD デジタル 教科書体 NP-B" w:hint="eastAsia"/>
                                <w:color w:val="000000" w:themeColor="text1"/>
                                <w:sz w:val="22"/>
                              </w:rPr>
                              <w:t>・</w:t>
                            </w:r>
                            <w:r w:rsidRPr="000C6C36">
                              <w:rPr>
                                <w:rFonts w:ascii="UD デジタル 教科書体 NP-B" w:eastAsia="UD デジタル 教科書体 NP-B" w:hint="eastAsia"/>
                                <w:color w:val="000000" w:themeColor="text1"/>
                                <w:sz w:val="22"/>
                              </w:rPr>
                              <w:t>協力する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2" o:spid="_x0000_s1029" style="position:absolute;left:0;text-align:left;margin-left:162.95pt;margin-top:200.95pt;width:187.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" filled="f" strokecolor="black [3213]" strokeweight="2.25pt">
                <v:stroke dashstyle="1 1" joinstyle="miter"/>
                <v:textbox>
                  <w:txbxContent>
                    <w:p w:rsidR="000C6C36" w:rsidRPr="000C6C36" w:rsidRDefault="000C6C36" w:rsidP="000C6C36">
                      <w:pPr>
                        <w:jc w:val="center"/>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基本理念に基づき相互に連携</w:t>
                      </w:r>
                      <w:r>
                        <w:rPr>
                          <w:rFonts w:ascii="UD デジタル 教科書体 NP-B" w:eastAsia="UD デジタル 教科書体 NP-B" w:hint="eastAsia"/>
                          <w:color w:val="000000" w:themeColor="text1"/>
                          <w:sz w:val="22"/>
                        </w:rPr>
                        <w:t>・</w:t>
                      </w:r>
                      <w:r w:rsidRPr="000C6C36">
                        <w:rPr>
                          <w:rFonts w:ascii="UD デジタル 教科書体 NP-B" w:eastAsia="UD デジタル 教科書体 NP-B" w:hint="eastAsia"/>
                          <w:color w:val="000000" w:themeColor="text1"/>
                          <w:sz w:val="22"/>
                        </w:rPr>
                        <w:t>協力する</w:t>
                      </w:r>
                    </w:p>
                  </w:txbxContent>
                </v:textbox>
              </v:oval>
            </w:pict>
          </mc:Fallback>
        </mc:AlternateContent>
      </w:r>
      <w:r w:rsidR="0048399C">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2393315</wp:posOffset>
                </wp:positionH>
                <wp:positionV relativeFrom="paragraph">
                  <wp:posOffset>1637665</wp:posOffset>
                </wp:positionV>
                <wp:extent cx="1590675" cy="828675"/>
                <wp:effectExtent l="19050" t="19050" r="47625" b="47625"/>
                <wp:wrapNone/>
                <wp:docPr id="4" name="四角形: 角を丸くする 4"/>
                <wp:cNvGraphicFramePr/>
                <a:graphic xmlns:a="http://schemas.openxmlformats.org/drawingml/2006/main">
                  <a:graphicData uri="http://schemas.microsoft.com/office/word/2010/wordprocessingShape">
                    <wps:wsp>
                      <wps:cNvSpPr/>
                      <wps:spPr>
                        <a:xfrm>
                          <a:off x="0" y="0"/>
                          <a:ext cx="1590675" cy="828675"/>
                        </a:xfrm>
                        <a:prstGeom prst="roundRect">
                          <a:avLst/>
                        </a:prstGeom>
                        <a:ln w="571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7F2034" w:rsidRPr="0048399C" w:rsidRDefault="007F2034" w:rsidP="007F2034">
                            <w:pPr>
                              <w:jc w:val="center"/>
                              <w:rPr>
                                <w:rFonts w:ascii="UD デジタル 教科書体 NP-B" w:eastAsia="UD デジタル 教科書体 NP-B" w:hAnsi="Segoe UI Symbol"/>
                                <w:b/>
                                <w:sz w:val="48"/>
                                <w:szCs w:val="48"/>
                              </w:rPr>
                            </w:pPr>
                            <w:r w:rsidRPr="0048399C">
                              <w:rPr>
                                <w:rFonts w:ascii="UD デジタル 教科書体 NP-B" w:eastAsia="UD デジタル 教科書体 NP-B" w:hAnsi="Segoe UI Symbol" w:hint="eastAsia"/>
                                <w:b/>
                                <w:sz w:val="48"/>
                                <w:szCs w:val="48"/>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30" style="position:absolute;left:0;text-align:left;margin-left:188.45pt;margin-top:128.95pt;width:125.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" fillcolor="white [3201]" strokecolor="#00b0f0" strokeweight="4.5pt">
                <v:stroke joinstyle="miter"/>
                <v:textbox>
                  <w:txbxContent>
                    <w:p w:rsidR="007F2034" w:rsidRPr="0048399C" w:rsidRDefault="007F2034" w:rsidP="007F2034">
                      <w:pPr>
                        <w:jc w:val="center"/>
                        <w:rPr>
                          <w:rFonts w:ascii="UD デジタル 教科書体 NP-B" w:eastAsia="UD デジタル 教科書体 NP-B" w:hAnsi="Segoe UI Symbol"/>
                          <w:b/>
                          <w:sz w:val="48"/>
                          <w:szCs w:val="48"/>
                        </w:rPr>
                      </w:pPr>
                      <w:r w:rsidRPr="0048399C">
                        <w:rPr>
                          <w:rFonts w:ascii="UD デジタル 教科書体 NP-B" w:eastAsia="UD デジタル 教科書体 NP-B" w:hAnsi="Segoe UI Symbol" w:hint="eastAsia"/>
                          <w:b/>
                          <w:sz w:val="48"/>
                          <w:szCs w:val="48"/>
                        </w:rPr>
                        <w:t>基本理念</w:t>
                      </w:r>
                    </w:p>
                  </w:txbxContent>
                </v:textbox>
              </v:roundrect>
            </w:pict>
          </mc:Fallback>
        </mc:AlternateContent>
      </w:r>
      <w:r w:rsidR="00D116E3">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14:anchorId="1517530D" wp14:editId="3AD9DEA8">
                <wp:simplePos x="0" y="0"/>
                <wp:positionH relativeFrom="column">
                  <wp:posOffset>126365</wp:posOffset>
                </wp:positionH>
                <wp:positionV relativeFrom="paragraph">
                  <wp:posOffset>1187450</wp:posOffset>
                </wp:positionV>
                <wp:extent cx="164782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647825" cy="942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2ED9" w:rsidRPr="000C6C36" w:rsidRDefault="00F82ED9" w:rsidP="00F82ED9">
                            <w:pPr>
                              <w:spacing w:line="400" w:lineRule="exact"/>
                              <w:jc w:val="center"/>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sz w:val="28"/>
                              </w:rPr>
                              <w:t>【教育機関</w:t>
                            </w:r>
                            <w:r w:rsidRPr="000C6C36">
                              <w:rPr>
                                <w:rFonts w:ascii="UD デジタル 教科書体 NP-B" w:eastAsia="UD デジタル 教科書体 NP-B" w:hint="eastAsia"/>
                                <w:color w:val="000000" w:themeColor="text1"/>
                              </w:rPr>
                              <w:t>】</w:t>
                            </w:r>
                          </w:p>
                          <w:p w:rsidR="00F82ED9" w:rsidRPr="000C6C36" w:rsidRDefault="00F82ED9" w:rsidP="00F82ED9">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〇勤労及び職業に</w:t>
                            </w:r>
                          </w:p>
                          <w:p w:rsidR="00F82ED9" w:rsidRPr="000C6C36" w:rsidRDefault="00F82ED9" w:rsidP="00F82ED9">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 対する意識の醸成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7530D" id="四角形: 角を丸くする 8" o:spid="_x0000_s1027" style="position:absolute;left:0;text-align:left;margin-left:9.95pt;margin-top:93.5pt;width:129.7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" fillcolor="white [3212]" strokecolor="black [3213]" strokeweight="1pt">
                <v:stroke joinstyle="miter"/>
                <v:textbox>
                  <w:txbxContent>
                    <w:p w:rsidR="00F82ED9" w:rsidRPr="000C6C36" w:rsidRDefault="00F82ED9" w:rsidP="00F82ED9">
                      <w:pPr>
                        <w:spacing w:line="400" w:lineRule="exact"/>
                        <w:jc w:val="center"/>
                        <w:rPr>
                          <w:rFonts w:ascii="UD デジタル 教科書体 NP-B" w:eastAsia="UD デジタル 教科書体 NP-B" w:hint="eastAsia"/>
                          <w:color w:val="000000" w:themeColor="text1"/>
                        </w:rPr>
                      </w:pPr>
                      <w:r w:rsidRPr="000C6C36">
                        <w:rPr>
                          <w:rFonts w:ascii="UD デジタル 教科書体 NP-B" w:eastAsia="UD デジタル 教科書体 NP-B" w:hint="eastAsia"/>
                          <w:color w:val="000000" w:themeColor="text1"/>
                          <w:sz w:val="28"/>
                        </w:rPr>
                        <w:t>【教育機関</w:t>
                      </w:r>
                      <w:r w:rsidRPr="000C6C36">
                        <w:rPr>
                          <w:rFonts w:ascii="UD デジタル 教科書体 NP-B" w:eastAsia="UD デジタル 教科書体 NP-B" w:hint="eastAsia"/>
                          <w:color w:val="000000" w:themeColor="text1"/>
                        </w:rPr>
                        <w:t>】</w:t>
                      </w:r>
                    </w:p>
                    <w:p w:rsidR="00F82ED9" w:rsidRPr="000C6C36" w:rsidRDefault="00F82ED9" w:rsidP="00F82ED9">
                      <w:pPr>
                        <w:spacing w:line="400" w:lineRule="exact"/>
                        <w:jc w:val="left"/>
                        <w:rPr>
                          <w:rFonts w:ascii="UD デジタル 教科書体 NP-B" w:eastAsia="UD デジタル 教科書体 NP-B" w:hint="eastAsia"/>
                          <w:color w:val="000000" w:themeColor="text1"/>
                        </w:rPr>
                      </w:pPr>
                      <w:r w:rsidRPr="000C6C36">
                        <w:rPr>
                          <w:rFonts w:ascii="UD デジタル 教科書体 NP-B" w:eastAsia="UD デジタル 教科書体 NP-B" w:hint="eastAsia"/>
                          <w:color w:val="000000" w:themeColor="text1"/>
                        </w:rPr>
                        <w:t>〇勤労及び職業に</w:t>
                      </w:r>
                    </w:p>
                    <w:p w:rsidR="00F82ED9" w:rsidRPr="000C6C36" w:rsidRDefault="00F82ED9" w:rsidP="00F82ED9">
                      <w:pPr>
                        <w:spacing w:line="400" w:lineRule="exact"/>
                        <w:jc w:val="left"/>
                        <w:rPr>
                          <w:rFonts w:ascii="UD デジタル 教科書体 NP-B" w:eastAsia="UD デジタル 教科書体 NP-B" w:hint="eastAsia"/>
                          <w:color w:val="000000" w:themeColor="text1"/>
                        </w:rPr>
                      </w:pPr>
                      <w:r w:rsidRPr="000C6C36">
                        <w:rPr>
                          <w:rFonts w:ascii="UD デジタル 教科書体 NP-B" w:eastAsia="UD デジタル 教科書体 NP-B" w:hint="eastAsia"/>
                          <w:color w:val="000000" w:themeColor="text1"/>
                        </w:rPr>
                        <w:t xml:space="preserve"> 対する意識の醸成</w:t>
                      </w:r>
                    </w:p>
                  </w:txbxContent>
                </v:textbox>
              </v:roundrect>
            </w:pict>
          </mc:Fallback>
        </mc:AlternateContent>
      </w:r>
      <w:r w:rsidR="00D116E3">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1517530D" wp14:editId="3AD9DEA8">
                <wp:simplePos x="0" y="0"/>
                <wp:positionH relativeFrom="column">
                  <wp:posOffset>125095</wp:posOffset>
                </wp:positionH>
                <wp:positionV relativeFrom="paragraph">
                  <wp:posOffset>2301875</wp:posOffset>
                </wp:positionV>
                <wp:extent cx="1647825" cy="9810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647825" cy="9810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2ED9" w:rsidRPr="000C6C36" w:rsidRDefault="00F82ED9" w:rsidP="00F82ED9">
                            <w:pPr>
                              <w:spacing w:line="400" w:lineRule="exact"/>
                              <w:jc w:val="center"/>
                              <w:rPr>
                                <w:rFonts w:ascii="UD デジタル 教科書体 NP-B" w:eastAsia="UD デジタル 教科書体 NP-B"/>
                                <w:color w:val="000000" w:themeColor="text1"/>
                                <w:sz w:val="28"/>
                              </w:rPr>
                            </w:pPr>
                            <w:r w:rsidRPr="000C6C36">
                              <w:rPr>
                                <w:rFonts w:ascii="UD デジタル 教科書体 NP-B" w:eastAsia="UD デジタル 教科書体 NP-B" w:hint="eastAsia"/>
                                <w:color w:val="000000" w:themeColor="text1"/>
                                <w:sz w:val="28"/>
                              </w:rPr>
                              <w:t>【町民】</w:t>
                            </w:r>
                          </w:p>
                          <w:p w:rsidR="00F82ED9" w:rsidRPr="000C6C36" w:rsidRDefault="00F82ED9" w:rsidP="00F82ED9">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〇地元商品の購入及び　　</w:t>
                            </w:r>
                          </w:p>
                          <w:p w:rsidR="00F82ED9" w:rsidRPr="000C6C36" w:rsidRDefault="00F82ED9" w:rsidP="00F82ED9">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　サービス利用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7530D" id="四角形: 角を丸くする 6" o:spid="_x0000_s1028" style="position:absolute;left:0;text-align:left;margin-left:9.85pt;margin-top:181.25pt;width:129.7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" fillcolor="white [3212]" strokecolor="black [3213]" strokeweight="1pt">
                <v:stroke joinstyle="miter"/>
                <v:textbox>
                  <w:txbxContent>
                    <w:p w:rsidR="00F82ED9" w:rsidRPr="000C6C36" w:rsidRDefault="00F82ED9" w:rsidP="00F82ED9">
                      <w:pPr>
                        <w:spacing w:line="400" w:lineRule="exact"/>
                        <w:jc w:val="center"/>
                        <w:rPr>
                          <w:rFonts w:ascii="UD デジタル 教科書体 NP-B" w:eastAsia="UD デジタル 教科書体 NP-B" w:hint="eastAsia"/>
                          <w:color w:val="000000" w:themeColor="text1"/>
                          <w:sz w:val="28"/>
                        </w:rPr>
                      </w:pPr>
                      <w:r w:rsidRPr="000C6C36">
                        <w:rPr>
                          <w:rFonts w:ascii="UD デジタル 教科書体 NP-B" w:eastAsia="UD デジタル 教科書体 NP-B" w:hint="eastAsia"/>
                          <w:color w:val="000000" w:themeColor="text1"/>
                          <w:sz w:val="28"/>
                        </w:rPr>
                        <w:t>【町民】</w:t>
                      </w:r>
                    </w:p>
                    <w:p w:rsidR="00F82ED9" w:rsidRPr="000C6C36" w:rsidRDefault="00F82ED9" w:rsidP="00F82ED9">
                      <w:pPr>
                        <w:spacing w:line="400" w:lineRule="exact"/>
                        <w:jc w:val="left"/>
                        <w:rPr>
                          <w:rFonts w:ascii="UD デジタル 教科書体 NP-B" w:eastAsia="UD デジタル 教科書体 NP-B" w:hint="eastAsia"/>
                          <w:color w:val="000000" w:themeColor="text1"/>
                        </w:rPr>
                      </w:pPr>
                      <w:r w:rsidRPr="000C6C36">
                        <w:rPr>
                          <w:rFonts w:ascii="UD デジタル 教科書体 NP-B" w:eastAsia="UD デジタル 教科書体 NP-B" w:hint="eastAsia"/>
                          <w:color w:val="000000" w:themeColor="text1"/>
                        </w:rPr>
                        <w:t xml:space="preserve">〇地元商品の購入及び　　</w:t>
                      </w:r>
                    </w:p>
                    <w:p w:rsidR="00F82ED9" w:rsidRPr="000C6C36" w:rsidRDefault="00F82ED9" w:rsidP="00F82ED9">
                      <w:pPr>
                        <w:spacing w:line="400" w:lineRule="exact"/>
                        <w:jc w:val="left"/>
                        <w:rPr>
                          <w:rFonts w:ascii="UD デジタル 教科書体 NP-B" w:eastAsia="UD デジタル 教科書体 NP-B" w:hint="eastAsia"/>
                          <w:color w:val="000000" w:themeColor="text1"/>
                        </w:rPr>
                      </w:pPr>
                      <w:r w:rsidRPr="000C6C36">
                        <w:rPr>
                          <w:rFonts w:ascii="UD デジタル 教科書体 NP-B" w:eastAsia="UD デジタル 教科書体 NP-B" w:hint="eastAsia"/>
                          <w:color w:val="000000" w:themeColor="text1"/>
                        </w:rPr>
                        <w:t xml:space="preserve">　サービス利用</w:t>
                      </w:r>
                    </w:p>
                  </w:txbxContent>
                </v:textbox>
              </v:roundrect>
            </w:pict>
          </mc:Fallback>
        </mc:AlternateContent>
      </w:r>
      <w:r w:rsidR="00D116E3">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1983740</wp:posOffset>
                </wp:positionH>
                <wp:positionV relativeFrom="paragraph">
                  <wp:posOffset>137160</wp:posOffset>
                </wp:positionV>
                <wp:extent cx="2466975" cy="942975"/>
                <wp:effectExtent l="0" t="0" r="28575" b="28575"/>
                <wp:wrapSquare wrapText="bothSides"/>
                <wp:docPr id="5" name="四角形: 角を丸くする 5"/>
                <wp:cNvGraphicFramePr/>
                <a:graphic xmlns:a="http://schemas.openxmlformats.org/drawingml/2006/main">
                  <a:graphicData uri="http://schemas.microsoft.com/office/word/2010/wordprocessingShape">
                    <wps:wsp>
                      <wps:cNvSpPr/>
                      <wps:spPr>
                        <a:xfrm>
                          <a:off x="0" y="0"/>
                          <a:ext cx="2466975" cy="942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4F10" w:rsidRPr="000C6C36" w:rsidRDefault="007C4F10" w:rsidP="00BB64EF">
                            <w:pPr>
                              <w:spacing w:line="400" w:lineRule="exact"/>
                              <w:jc w:val="center"/>
                              <w:rPr>
                                <w:rFonts w:ascii="UD デジタル 教科書体 NP-B" w:eastAsia="UD デジタル 教科書体 NP-B"/>
                                <w:color w:val="000000" w:themeColor="text1"/>
                                <w:sz w:val="28"/>
                              </w:rPr>
                            </w:pPr>
                            <w:r w:rsidRPr="000C6C36">
                              <w:rPr>
                                <w:rFonts w:ascii="UD デジタル 教科書体 NP-B" w:eastAsia="UD デジタル 教科書体 NP-B" w:hint="eastAsia"/>
                                <w:color w:val="000000" w:themeColor="text1"/>
                                <w:sz w:val="28"/>
                              </w:rPr>
                              <w:t>【町】</w:t>
                            </w:r>
                          </w:p>
                          <w:p w:rsidR="00BB64EF" w:rsidRPr="000C6C36" w:rsidRDefault="00BB64EF" w:rsidP="00BB64EF">
                            <w:pPr>
                              <w:spacing w:line="400" w:lineRule="exact"/>
                              <w:jc w:val="center"/>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〇小規模企業の振興に関する</w:t>
                            </w:r>
                          </w:p>
                          <w:p w:rsidR="007C4F10" w:rsidRPr="000C6C36" w:rsidRDefault="00BB64EF" w:rsidP="00BB64EF">
                            <w:pPr>
                              <w:spacing w:line="400" w:lineRule="exact"/>
                              <w:jc w:val="left"/>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 xml:space="preserve">　 </w:t>
                            </w:r>
                            <w:r w:rsidR="00F82ED9" w:rsidRPr="000C6C36">
                              <w:rPr>
                                <w:rFonts w:ascii="UD デジタル 教科書体 NP-B" w:eastAsia="UD デジタル 教科書体 NP-B" w:hint="eastAsia"/>
                                <w:color w:val="000000" w:themeColor="text1"/>
                                <w:sz w:val="22"/>
                              </w:rPr>
                              <w:t xml:space="preserve"> </w:t>
                            </w:r>
                            <w:r w:rsidRPr="000C6C36">
                              <w:rPr>
                                <w:rFonts w:ascii="UD デジタル 教科書体 NP-B" w:eastAsia="UD デジタル 教科書体 NP-B" w:hint="eastAsia"/>
                                <w:color w:val="000000" w:themeColor="text1"/>
                                <w:sz w:val="22"/>
                              </w:rPr>
                              <w:t>総合的な施策の実施</w:t>
                            </w:r>
                          </w:p>
                          <w:p w:rsidR="007C4F10" w:rsidRPr="007C4F10" w:rsidRDefault="007C4F10" w:rsidP="007C4F10">
                            <w:pPr>
                              <w:jc w:val="center"/>
                              <w:rPr>
                                <w:rFonts w:ascii="Segoe UI Symbol" w:hAnsi="Segoe UI Symbo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33" style="position:absolute;left:0;text-align:left;margin-left:156.2pt;margin-top:10.8pt;width:194.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" fillcolor="white [3212]" strokecolor="black [3213]" strokeweight="1pt">
                <v:stroke joinstyle="miter"/>
                <v:textbox>
                  <w:txbxContent>
                    <w:p w:rsidR="007C4F10" w:rsidRPr="000C6C36" w:rsidRDefault="007C4F10" w:rsidP="00BB64EF">
                      <w:pPr>
                        <w:spacing w:line="400" w:lineRule="exact"/>
                        <w:jc w:val="center"/>
                        <w:rPr>
                          <w:rFonts w:ascii="UD デジタル 教科書体 NP-B" w:eastAsia="UD デジタル 教科書体 NP-B"/>
                          <w:color w:val="000000" w:themeColor="text1"/>
                          <w:sz w:val="28"/>
                        </w:rPr>
                      </w:pPr>
                      <w:r w:rsidRPr="000C6C36">
                        <w:rPr>
                          <w:rFonts w:ascii="UD デジタル 教科書体 NP-B" w:eastAsia="UD デジタル 教科書体 NP-B" w:hint="eastAsia"/>
                          <w:color w:val="000000" w:themeColor="text1"/>
                          <w:sz w:val="28"/>
                        </w:rPr>
                        <w:t>【町】</w:t>
                      </w:r>
                    </w:p>
                    <w:p w:rsidR="00BB64EF" w:rsidRPr="000C6C36" w:rsidRDefault="00BB64EF" w:rsidP="00BB64EF">
                      <w:pPr>
                        <w:spacing w:line="400" w:lineRule="exact"/>
                        <w:jc w:val="center"/>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〇小規模企業の振興に関する</w:t>
                      </w:r>
                    </w:p>
                    <w:p w:rsidR="007C4F10" w:rsidRPr="000C6C36" w:rsidRDefault="00BB64EF" w:rsidP="00BB64EF">
                      <w:pPr>
                        <w:spacing w:line="400" w:lineRule="exact"/>
                        <w:jc w:val="left"/>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 xml:space="preserve">　 </w:t>
                      </w:r>
                      <w:r w:rsidR="00F82ED9" w:rsidRPr="000C6C36">
                        <w:rPr>
                          <w:rFonts w:ascii="UD デジタル 教科書体 NP-B" w:eastAsia="UD デジタル 教科書体 NP-B" w:hint="eastAsia"/>
                          <w:color w:val="000000" w:themeColor="text1"/>
                          <w:sz w:val="22"/>
                        </w:rPr>
                        <w:t xml:space="preserve"> </w:t>
                      </w:r>
                      <w:r w:rsidRPr="000C6C36">
                        <w:rPr>
                          <w:rFonts w:ascii="UD デジタル 教科書体 NP-B" w:eastAsia="UD デジタル 教科書体 NP-B" w:hint="eastAsia"/>
                          <w:color w:val="000000" w:themeColor="text1"/>
                          <w:sz w:val="22"/>
                        </w:rPr>
                        <w:t>総合的な施策の実施</w:t>
                      </w:r>
                    </w:p>
                    <w:p w:rsidR="007C4F10" w:rsidRPr="007C4F10" w:rsidRDefault="007C4F10" w:rsidP="007C4F10">
                      <w:pPr>
                        <w:jc w:val="center"/>
                        <w:rPr>
                          <w:rFonts w:ascii="Segoe UI Symbol" w:hAnsi="Segoe UI Symbol"/>
                          <w:color w:val="000000" w:themeColor="text1"/>
                        </w:rPr>
                      </w:pPr>
                    </w:p>
                  </w:txbxContent>
                </v:textbox>
                <w10:wrap type="square"/>
              </v:roundrect>
            </w:pict>
          </mc:Fallback>
        </mc:AlternateContent>
      </w:r>
      <w:r w:rsidR="00D116E3">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1517530D" wp14:editId="3AD9DEA8">
                <wp:simplePos x="0" y="0"/>
                <wp:positionH relativeFrom="column">
                  <wp:posOffset>4498340</wp:posOffset>
                </wp:positionH>
                <wp:positionV relativeFrom="paragraph">
                  <wp:posOffset>1375410</wp:posOffset>
                </wp:positionV>
                <wp:extent cx="2105025" cy="184785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2105025" cy="18478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64EF" w:rsidRPr="000C6C36" w:rsidRDefault="00BB64EF" w:rsidP="00BB64EF">
                            <w:pPr>
                              <w:spacing w:line="400" w:lineRule="exact"/>
                              <w:jc w:val="center"/>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sz w:val="28"/>
                              </w:rPr>
                              <w:t>【小規模企業者】</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〇自主的に事業の運営</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 </w:t>
                            </w:r>
                            <w:r w:rsidR="00F82ED9" w:rsidRPr="000C6C36">
                              <w:rPr>
                                <w:rFonts w:ascii="UD デジタル 教科書体 NP-B" w:eastAsia="UD デジタル 教科書体 NP-B" w:hint="eastAsia"/>
                                <w:color w:val="000000" w:themeColor="text1"/>
                              </w:rPr>
                              <w:t xml:space="preserve"> </w:t>
                            </w:r>
                            <w:r w:rsidRPr="000C6C36">
                              <w:rPr>
                                <w:rFonts w:ascii="UD デジタル 教科書体 NP-B" w:eastAsia="UD デジタル 教科書体 NP-B" w:hint="eastAsia"/>
                                <w:color w:val="000000" w:themeColor="text1"/>
                              </w:rPr>
                              <w:t>及び経営の革新を図る</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〇地域貢献及び地域経済の　　</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　活性化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7530D" id="四角形: 角を丸くする 7" o:spid="_x0000_s1034" style="position:absolute;left:0;text-align:left;margin-left:354.2pt;margin-top:108.3pt;width:165.7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" fillcolor="white [3212]" strokecolor="black [3213]" strokeweight="1pt">
                <v:stroke joinstyle="miter"/>
                <v:textbox>
                  <w:txbxContent>
                    <w:p w:rsidR="00BB64EF" w:rsidRPr="000C6C36" w:rsidRDefault="00BB64EF" w:rsidP="00BB64EF">
                      <w:pPr>
                        <w:spacing w:line="400" w:lineRule="exact"/>
                        <w:jc w:val="center"/>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sz w:val="28"/>
                        </w:rPr>
                        <w:t>【小規模企業者】</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〇自主的に事業の運営</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 </w:t>
                      </w:r>
                      <w:r w:rsidR="00F82ED9" w:rsidRPr="000C6C36">
                        <w:rPr>
                          <w:rFonts w:ascii="UD デジタル 教科書体 NP-B" w:eastAsia="UD デジタル 教科書体 NP-B" w:hint="eastAsia"/>
                          <w:color w:val="000000" w:themeColor="text1"/>
                        </w:rPr>
                        <w:t xml:space="preserve"> </w:t>
                      </w:r>
                      <w:r w:rsidRPr="000C6C36">
                        <w:rPr>
                          <w:rFonts w:ascii="UD デジタル 教科書体 NP-B" w:eastAsia="UD デジタル 教科書体 NP-B" w:hint="eastAsia"/>
                          <w:color w:val="000000" w:themeColor="text1"/>
                        </w:rPr>
                        <w:t>及び経営の革新を図る</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〇地域貢献及び地域経済の　　</w:t>
                      </w:r>
                    </w:p>
                    <w:p w:rsidR="00BB64EF" w:rsidRPr="000C6C36" w:rsidRDefault="00BB64EF" w:rsidP="00BB64EF">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 xml:space="preserve">　活性化</w:t>
                      </w:r>
                    </w:p>
                  </w:txbxContent>
                </v:textbox>
              </v:roundrect>
            </w:pict>
          </mc:Fallback>
        </mc:AlternateContent>
      </w:r>
      <w:r w:rsidR="000C6C36">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14:anchorId="1517530D" wp14:editId="3AD9DEA8">
                <wp:simplePos x="0" y="0"/>
                <wp:positionH relativeFrom="column">
                  <wp:posOffset>3583305</wp:posOffset>
                </wp:positionH>
                <wp:positionV relativeFrom="paragraph">
                  <wp:posOffset>3499485</wp:posOffset>
                </wp:positionV>
                <wp:extent cx="2238375" cy="123825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2238375" cy="12382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64EF" w:rsidRPr="000C6C36" w:rsidRDefault="00BB64EF" w:rsidP="00BB64EF">
                            <w:pPr>
                              <w:spacing w:line="400" w:lineRule="exact"/>
                              <w:jc w:val="center"/>
                              <w:rPr>
                                <w:rFonts w:ascii="UD デジタル 教科書体 NP-B" w:eastAsia="UD デジタル 教科書体 NP-B"/>
                                <w:color w:val="000000" w:themeColor="text1"/>
                                <w:sz w:val="28"/>
                              </w:rPr>
                            </w:pPr>
                            <w:r w:rsidRPr="000C6C36">
                              <w:rPr>
                                <w:rFonts w:ascii="UD デジタル 教科書体 NP-B" w:eastAsia="UD デジタル 教科書体 NP-B" w:hint="eastAsia"/>
                                <w:color w:val="000000" w:themeColor="text1"/>
                                <w:sz w:val="28"/>
                              </w:rPr>
                              <w:t>【商工会】</w:t>
                            </w:r>
                          </w:p>
                          <w:p w:rsidR="00F82ED9" w:rsidRPr="000C6C36" w:rsidRDefault="00BB64EF" w:rsidP="00F82ED9">
                            <w:pPr>
                              <w:spacing w:line="400" w:lineRule="exact"/>
                              <w:jc w:val="left"/>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〇小規模企業の経営力の向上</w:t>
                            </w:r>
                          </w:p>
                          <w:p w:rsidR="00BB64EF" w:rsidRPr="000C6C36" w:rsidRDefault="00F82ED9" w:rsidP="00F82ED9">
                            <w:pPr>
                              <w:spacing w:line="400" w:lineRule="exact"/>
                              <w:jc w:val="left"/>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 xml:space="preserve">　</w:t>
                            </w:r>
                            <w:r w:rsidR="00BB64EF" w:rsidRPr="000C6C36">
                              <w:rPr>
                                <w:rFonts w:ascii="UD デジタル 教科書体 NP-B" w:eastAsia="UD デジタル 教科書体 NP-B" w:hint="eastAsia"/>
                                <w:color w:val="000000" w:themeColor="text1"/>
                                <w:sz w:val="22"/>
                              </w:rPr>
                              <w:t>及び経営基盤の強化</w:t>
                            </w:r>
                          </w:p>
                          <w:p w:rsidR="00BB64EF" w:rsidRPr="000C6C36" w:rsidRDefault="00BB64EF" w:rsidP="00F82ED9">
                            <w:pPr>
                              <w:spacing w:line="400" w:lineRule="exact"/>
                              <w:jc w:val="left"/>
                              <w:rPr>
                                <w:rFonts w:ascii="UD デジタル 教科書体 NP-B" w:eastAsia="UD デジタル 教科書体 NP-B"/>
                                <w:color w:val="000000" w:themeColor="text1"/>
                                <w:sz w:val="22"/>
                              </w:rPr>
                            </w:pPr>
                            <w:r w:rsidRPr="000C6C36">
                              <w:rPr>
                                <w:rFonts w:ascii="UD デジタル 教科書体 NP-B" w:eastAsia="UD デジタル 教科書体 NP-B" w:hint="eastAsia"/>
                                <w:color w:val="000000" w:themeColor="text1"/>
                                <w:sz w:val="22"/>
                              </w:rPr>
                              <w:t>〇</w:t>
                            </w:r>
                            <w:r w:rsidR="00F82ED9" w:rsidRPr="000C6C36">
                              <w:rPr>
                                <w:rFonts w:ascii="UD デジタル 教科書体 NP-B" w:eastAsia="UD デジタル 教科書体 NP-B" w:hint="eastAsia"/>
                                <w:color w:val="000000" w:themeColor="text1"/>
                                <w:sz w:val="22"/>
                              </w:rPr>
                              <w:t>町施策への協力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7530D" id="四角形: 角を丸くする 10" o:spid="_x0000_s1034" style="position:absolute;left:0;text-align:left;margin-left:282.15pt;margin-top:275.55pt;width:176.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" fillcolor="white [3212]" strokecolor="black [3213]" strokeweight="1pt">
                <v:stroke joinstyle="miter"/>
                <v:textbox>
                  <w:txbxContent>
                    <w:p w:rsidR="00BB64EF" w:rsidRPr="000C6C36" w:rsidRDefault="00BB64EF" w:rsidP="00BB64EF">
                      <w:pPr>
                        <w:spacing w:line="400" w:lineRule="exact"/>
                        <w:jc w:val="center"/>
                        <w:rPr>
                          <w:rFonts w:ascii="UD デジタル 教科書体 NP-B" w:eastAsia="UD デジタル 教科書体 NP-B" w:hint="eastAsia"/>
                          <w:color w:val="000000" w:themeColor="text1"/>
                          <w:sz w:val="28"/>
                        </w:rPr>
                      </w:pPr>
                      <w:r w:rsidRPr="000C6C36">
                        <w:rPr>
                          <w:rFonts w:ascii="UD デジタル 教科書体 NP-B" w:eastAsia="UD デジタル 教科書体 NP-B" w:hint="eastAsia"/>
                          <w:color w:val="000000" w:themeColor="text1"/>
                          <w:sz w:val="28"/>
                        </w:rPr>
                        <w:t>【商工会】</w:t>
                      </w:r>
                    </w:p>
                    <w:p w:rsidR="00F82ED9" w:rsidRPr="000C6C36" w:rsidRDefault="00BB64EF" w:rsidP="00F82ED9">
                      <w:pPr>
                        <w:spacing w:line="400" w:lineRule="exact"/>
                        <w:jc w:val="left"/>
                        <w:rPr>
                          <w:rFonts w:ascii="UD デジタル 教科書体 NP-B" w:eastAsia="UD デジタル 教科書体 NP-B" w:hint="eastAsia"/>
                          <w:color w:val="000000" w:themeColor="text1"/>
                          <w:sz w:val="22"/>
                        </w:rPr>
                      </w:pPr>
                      <w:r w:rsidRPr="000C6C36">
                        <w:rPr>
                          <w:rFonts w:ascii="UD デジタル 教科書体 NP-B" w:eastAsia="UD デジタル 教科書体 NP-B" w:hint="eastAsia"/>
                          <w:color w:val="000000" w:themeColor="text1"/>
                          <w:sz w:val="22"/>
                        </w:rPr>
                        <w:t>〇小規模企業の経営力の向上</w:t>
                      </w:r>
                    </w:p>
                    <w:p w:rsidR="00BB64EF" w:rsidRPr="000C6C36" w:rsidRDefault="00F82ED9" w:rsidP="00F82ED9">
                      <w:pPr>
                        <w:spacing w:line="400" w:lineRule="exact"/>
                        <w:jc w:val="left"/>
                        <w:rPr>
                          <w:rFonts w:ascii="UD デジタル 教科書体 NP-B" w:eastAsia="UD デジタル 教科書体 NP-B" w:hint="eastAsia"/>
                          <w:color w:val="000000" w:themeColor="text1"/>
                          <w:sz w:val="22"/>
                        </w:rPr>
                      </w:pPr>
                      <w:r w:rsidRPr="000C6C36">
                        <w:rPr>
                          <w:rFonts w:ascii="UD デジタル 教科書体 NP-B" w:eastAsia="UD デジタル 教科書体 NP-B" w:hint="eastAsia"/>
                          <w:color w:val="000000" w:themeColor="text1"/>
                          <w:sz w:val="22"/>
                        </w:rPr>
                        <w:t xml:space="preserve">　</w:t>
                      </w:r>
                      <w:r w:rsidR="00BB64EF" w:rsidRPr="000C6C36">
                        <w:rPr>
                          <w:rFonts w:ascii="UD デジタル 教科書体 NP-B" w:eastAsia="UD デジタル 教科書体 NP-B" w:hint="eastAsia"/>
                          <w:color w:val="000000" w:themeColor="text1"/>
                          <w:sz w:val="22"/>
                        </w:rPr>
                        <w:t>及び経営基盤の強化</w:t>
                      </w:r>
                    </w:p>
                    <w:p w:rsidR="00BB64EF" w:rsidRPr="000C6C36" w:rsidRDefault="00BB64EF" w:rsidP="00F82ED9">
                      <w:pPr>
                        <w:spacing w:line="400" w:lineRule="exact"/>
                        <w:jc w:val="left"/>
                        <w:rPr>
                          <w:rFonts w:ascii="UD デジタル 教科書体 NP-B" w:eastAsia="UD デジタル 教科書体 NP-B" w:hint="eastAsia"/>
                          <w:color w:val="000000" w:themeColor="text1"/>
                          <w:sz w:val="22"/>
                        </w:rPr>
                      </w:pPr>
                      <w:r w:rsidRPr="000C6C36">
                        <w:rPr>
                          <w:rFonts w:ascii="UD デジタル 教科書体 NP-B" w:eastAsia="UD デジタル 教科書体 NP-B" w:hint="eastAsia"/>
                          <w:color w:val="000000" w:themeColor="text1"/>
                          <w:sz w:val="22"/>
                        </w:rPr>
                        <w:t>〇</w:t>
                      </w:r>
                      <w:r w:rsidR="00F82ED9" w:rsidRPr="000C6C36">
                        <w:rPr>
                          <w:rFonts w:ascii="UD デジタル 教科書体 NP-B" w:eastAsia="UD デジタル 教科書体 NP-B" w:hint="eastAsia"/>
                          <w:color w:val="000000" w:themeColor="text1"/>
                          <w:sz w:val="22"/>
                        </w:rPr>
                        <w:t>町施策への協力</w:t>
                      </w:r>
                    </w:p>
                  </w:txbxContent>
                </v:textbox>
              </v:roundrect>
            </w:pict>
          </mc:Fallback>
        </mc:AlternateContent>
      </w:r>
      <w:r w:rsidR="000C245E">
        <w:rPr>
          <w:rFonts w:ascii="ＭＳ 明朝" w:eastAsia="ＭＳ 明朝" w:hAnsi="ＭＳ 明朝"/>
          <w:noProof/>
          <w:sz w:val="24"/>
          <w:szCs w:val="24"/>
        </w:rPr>
        <mc:AlternateContent>
          <mc:Choice Requires="wps">
            <w:drawing>
              <wp:anchor distT="0" distB="0" distL="114300" distR="114300" simplePos="0" relativeHeight="251682816" behindDoc="1" locked="0" layoutInCell="1" allowOverlap="1">
                <wp:simplePos x="0" y="0"/>
                <wp:positionH relativeFrom="column">
                  <wp:posOffset>545465</wp:posOffset>
                </wp:positionH>
                <wp:positionV relativeFrom="paragraph">
                  <wp:posOffset>346710</wp:posOffset>
                </wp:positionV>
                <wp:extent cx="5400675" cy="3810000"/>
                <wp:effectExtent l="38100" t="38100" r="47625" b="38100"/>
                <wp:wrapNone/>
                <wp:docPr id="17" name="楕円 17"/>
                <wp:cNvGraphicFramePr/>
                <a:graphic xmlns:a="http://schemas.openxmlformats.org/drawingml/2006/main">
                  <a:graphicData uri="http://schemas.microsoft.com/office/word/2010/wordprocessingShape">
                    <wps:wsp>
                      <wps:cNvSpPr/>
                      <wps:spPr>
                        <a:xfrm>
                          <a:off x="0" y="0"/>
                          <a:ext cx="5400675" cy="3810000"/>
                        </a:xfrm>
                        <a:prstGeom prst="ellipse">
                          <a:avLst/>
                        </a:prstGeom>
                        <a:noFill/>
                        <a:ln w="762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6B8C5" id="楕円 17" o:spid="_x0000_s1026" style="position:absolute;left:0;text-align:left;margin-left:42.95pt;margin-top:27.3pt;width:425.25pt;height:30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" filled="f" strokecolor="#00b0f0" strokeweight="6pt">
                <v:stroke joinstyle="miter"/>
              </v:oval>
            </w:pict>
          </mc:Fallback>
        </mc:AlternateContent>
      </w:r>
      <w:r w:rsidR="000C245E">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1517530D" wp14:editId="3AD9DEA8">
                <wp:simplePos x="0" y="0"/>
                <wp:positionH relativeFrom="column">
                  <wp:posOffset>764540</wp:posOffset>
                </wp:positionH>
                <wp:positionV relativeFrom="paragraph">
                  <wp:posOffset>3499485</wp:posOffset>
                </wp:positionV>
                <wp:extent cx="2238375" cy="121920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2238375" cy="1219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2ED9" w:rsidRPr="000C6C36" w:rsidRDefault="00F82ED9" w:rsidP="00F82ED9">
                            <w:pPr>
                              <w:spacing w:line="400" w:lineRule="exact"/>
                              <w:jc w:val="center"/>
                              <w:rPr>
                                <w:rFonts w:ascii="UD デジタル 教科書体 NP-B" w:eastAsia="UD デジタル 教科書体 NP-B"/>
                                <w:color w:val="000000" w:themeColor="text1"/>
                                <w:sz w:val="28"/>
                              </w:rPr>
                            </w:pPr>
                            <w:r w:rsidRPr="000C6C36">
                              <w:rPr>
                                <w:rFonts w:ascii="UD デジタル 教科書体 NP-B" w:eastAsia="UD デジタル 教科書体 NP-B" w:hint="eastAsia"/>
                                <w:color w:val="000000" w:themeColor="text1"/>
                                <w:sz w:val="28"/>
                              </w:rPr>
                              <w:t>【金融機関】</w:t>
                            </w:r>
                          </w:p>
                          <w:p w:rsidR="00F82ED9" w:rsidRPr="000C6C36" w:rsidRDefault="00F82ED9" w:rsidP="00F82ED9">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〇小規模企業の経営努力を支援</w:t>
                            </w:r>
                          </w:p>
                          <w:p w:rsidR="00F82ED9" w:rsidRPr="000C6C36" w:rsidRDefault="00F82ED9" w:rsidP="00F82ED9">
                            <w:pPr>
                              <w:spacing w:line="400" w:lineRule="exact"/>
                              <w:jc w:val="left"/>
                              <w:rPr>
                                <w:rFonts w:ascii="UD デジタル 教科書体 NP-B" w:eastAsia="UD デジタル 教科書体 NP-B"/>
                                <w:color w:val="000000" w:themeColor="text1"/>
                              </w:rPr>
                            </w:pPr>
                            <w:r w:rsidRPr="000C6C36">
                              <w:rPr>
                                <w:rFonts w:ascii="UD デジタル 教科書体 NP-B" w:eastAsia="UD デジタル 教科書体 NP-B" w:hint="eastAsia"/>
                                <w:color w:val="000000" w:themeColor="text1"/>
                              </w:rPr>
                              <w:t>〇町施策への協力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7530D" id="四角形: 角を丸くする 9" o:spid="_x0000_s1035" style="position:absolute;left:0;text-align:left;margin-left:60.2pt;margin-top:275.55pt;width:176.2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" fillcolor="white [3212]" strokecolor="black [3213]" strokeweight="1pt">
                <v:stroke joinstyle="miter"/>
                <v:textbox>
                  <w:txbxContent>
                    <w:p w:rsidR="00F82ED9" w:rsidRPr="000C6C36" w:rsidRDefault="00F82ED9" w:rsidP="00F82ED9">
                      <w:pPr>
                        <w:spacing w:line="400" w:lineRule="exact"/>
                        <w:jc w:val="center"/>
                        <w:rPr>
                          <w:rFonts w:ascii="UD デジタル 教科書体 NP-B" w:eastAsia="UD デジタル 教科書体 NP-B" w:hint="eastAsia"/>
                          <w:color w:val="000000" w:themeColor="text1"/>
                          <w:sz w:val="28"/>
                        </w:rPr>
                      </w:pPr>
                      <w:r w:rsidRPr="000C6C36">
                        <w:rPr>
                          <w:rFonts w:ascii="UD デジタル 教科書体 NP-B" w:eastAsia="UD デジタル 教科書体 NP-B" w:hint="eastAsia"/>
                          <w:color w:val="000000" w:themeColor="text1"/>
                          <w:sz w:val="28"/>
                        </w:rPr>
                        <w:t>【金融機関】</w:t>
                      </w:r>
                    </w:p>
                    <w:p w:rsidR="00F82ED9" w:rsidRPr="000C6C36" w:rsidRDefault="00F82ED9" w:rsidP="00F82ED9">
                      <w:pPr>
                        <w:spacing w:line="400" w:lineRule="exact"/>
                        <w:jc w:val="left"/>
                        <w:rPr>
                          <w:rFonts w:ascii="UD デジタル 教科書体 NP-B" w:eastAsia="UD デジタル 教科書体 NP-B" w:hint="eastAsia"/>
                          <w:color w:val="000000" w:themeColor="text1"/>
                        </w:rPr>
                      </w:pPr>
                      <w:r w:rsidRPr="000C6C36">
                        <w:rPr>
                          <w:rFonts w:ascii="UD デジタル 教科書体 NP-B" w:eastAsia="UD デジタル 教科書体 NP-B" w:hint="eastAsia"/>
                          <w:color w:val="000000" w:themeColor="text1"/>
                        </w:rPr>
                        <w:t>〇小規模企業の経営努力を支援</w:t>
                      </w:r>
                    </w:p>
                    <w:p w:rsidR="00F82ED9" w:rsidRPr="000C6C36" w:rsidRDefault="00F82ED9" w:rsidP="00F82ED9">
                      <w:pPr>
                        <w:spacing w:line="400" w:lineRule="exact"/>
                        <w:jc w:val="left"/>
                        <w:rPr>
                          <w:rFonts w:ascii="UD デジタル 教科書体 NP-B" w:eastAsia="UD デジタル 教科書体 NP-B" w:hint="eastAsia"/>
                          <w:color w:val="000000" w:themeColor="text1"/>
                        </w:rPr>
                      </w:pPr>
                      <w:r w:rsidRPr="000C6C36">
                        <w:rPr>
                          <w:rFonts w:ascii="UD デジタル 教科書体 NP-B" w:eastAsia="UD デジタル 教科書体 NP-B" w:hint="eastAsia"/>
                          <w:color w:val="000000" w:themeColor="text1"/>
                        </w:rPr>
                        <w:t>〇町施策への協力</w:t>
                      </w:r>
                    </w:p>
                  </w:txbxContent>
                </v:textbox>
              </v:roundrect>
            </w:pict>
          </mc:Fallback>
        </mc:AlternateContent>
      </w:r>
    </w:p>
    <w:sectPr w:rsidR="000C245E" w:rsidSect="0048399C">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FC3" w:rsidRDefault="005A7FC3" w:rsidP="00433ED1">
      <w:r>
        <w:separator/>
      </w:r>
    </w:p>
  </w:endnote>
  <w:endnote w:type="continuationSeparator" w:id="0">
    <w:p w:rsidR="005A7FC3" w:rsidRDefault="005A7FC3" w:rsidP="0043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FC3" w:rsidRDefault="005A7FC3" w:rsidP="00433ED1">
      <w:r>
        <w:separator/>
      </w:r>
    </w:p>
  </w:footnote>
  <w:footnote w:type="continuationSeparator" w:id="0">
    <w:p w:rsidR="005A7FC3" w:rsidRDefault="005A7FC3" w:rsidP="00433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F8"/>
    <w:rsid w:val="000C245E"/>
    <w:rsid w:val="000C6C36"/>
    <w:rsid w:val="000E56F0"/>
    <w:rsid w:val="001048DC"/>
    <w:rsid w:val="001B601E"/>
    <w:rsid w:val="00223E67"/>
    <w:rsid w:val="003117DB"/>
    <w:rsid w:val="00315024"/>
    <w:rsid w:val="00347EED"/>
    <w:rsid w:val="0036548A"/>
    <w:rsid w:val="003A55F3"/>
    <w:rsid w:val="003B7585"/>
    <w:rsid w:val="0041440C"/>
    <w:rsid w:val="00433ED1"/>
    <w:rsid w:val="00436AFA"/>
    <w:rsid w:val="00483240"/>
    <w:rsid w:val="0048399C"/>
    <w:rsid w:val="00493363"/>
    <w:rsid w:val="00494206"/>
    <w:rsid w:val="004A518E"/>
    <w:rsid w:val="004A6660"/>
    <w:rsid w:val="005328BF"/>
    <w:rsid w:val="005616E5"/>
    <w:rsid w:val="005A7FC3"/>
    <w:rsid w:val="00602F71"/>
    <w:rsid w:val="00606C6A"/>
    <w:rsid w:val="006102C3"/>
    <w:rsid w:val="00655826"/>
    <w:rsid w:val="006B400B"/>
    <w:rsid w:val="006E4009"/>
    <w:rsid w:val="00722914"/>
    <w:rsid w:val="0077513D"/>
    <w:rsid w:val="00791DD0"/>
    <w:rsid w:val="007B7AA2"/>
    <w:rsid w:val="007C25AB"/>
    <w:rsid w:val="007C4F10"/>
    <w:rsid w:val="007F2034"/>
    <w:rsid w:val="00817873"/>
    <w:rsid w:val="00873D42"/>
    <w:rsid w:val="00896F9E"/>
    <w:rsid w:val="008A15F6"/>
    <w:rsid w:val="008B1BD3"/>
    <w:rsid w:val="008D4B11"/>
    <w:rsid w:val="00900E14"/>
    <w:rsid w:val="00954FA3"/>
    <w:rsid w:val="00994AA0"/>
    <w:rsid w:val="009A1FBA"/>
    <w:rsid w:val="009A25B5"/>
    <w:rsid w:val="009C56D3"/>
    <w:rsid w:val="009D0274"/>
    <w:rsid w:val="00A05C2C"/>
    <w:rsid w:val="00A55265"/>
    <w:rsid w:val="00A55CBF"/>
    <w:rsid w:val="00A56B98"/>
    <w:rsid w:val="00A85784"/>
    <w:rsid w:val="00AD5114"/>
    <w:rsid w:val="00AD5DAC"/>
    <w:rsid w:val="00B14B9D"/>
    <w:rsid w:val="00B42D0A"/>
    <w:rsid w:val="00BB64EF"/>
    <w:rsid w:val="00BD41F8"/>
    <w:rsid w:val="00BD62F7"/>
    <w:rsid w:val="00BD6CFE"/>
    <w:rsid w:val="00C05D9F"/>
    <w:rsid w:val="00C15678"/>
    <w:rsid w:val="00C21863"/>
    <w:rsid w:val="00C6012E"/>
    <w:rsid w:val="00C63D7E"/>
    <w:rsid w:val="00C66104"/>
    <w:rsid w:val="00D116E3"/>
    <w:rsid w:val="00D638C1"/>
    <w:rsid w:val="00DC329F"/>
    <w:rsid w:val="00E07704"/>
    <w:rsid w:val="00E6284C"/>
    <w:rsid w:val="00EE5547"/>
    <w:rsid w:val="00EE5573"/>
    <w:rsid w:val="00F82ED9"/>
    <w:rsid w:val="00F92A09"/>
    <w:rsid w:val="00FD42D2"/>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CC3C8"/>
  <w15:chartTrackingRefBased/>
  <w15:docId w15:val="{743ECEE5-CC67-49F4-8046-B554DE56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2914"/>
  </w:style>
  <w:style w:type="character" w:customStyle="1" w:styleId="a4">
    <w:name w:val="日付 (文字)"/>
    <w:basedOn w:val="a0"/>
    <w:link w:val="a3"/>
    <w:uiPriority w:val="99"/>
    <w:semiHidden/>
    <w:rsid w:val="00722914"/>
  </w:style>
  <w:style w:type="paragraph" w:styleId="a5">
    <w:name w:val="header"/>
    <w:basedOn w:val="a"/>
    <w:link w:val="a6"/>
    <w:uiPriority w:val="99"/>
    <w:unhideWhenUsed/>
    <w:rsid w:val="00433ED1"/>
    <w:pPr>
      <w:tabs>
        <w:tab w:val="center" w:pos="4252"/>
        <w:tab w:val="right" w:pos="8504"/>
      </w:tabs>
      <w:snapToGrid w:val="0"/>
    </w:pPr>
  </w:style>
  <w:style w:type="character" w:customStyle="1" w:styleId="a6">
    <w:name w:val="ヘッダー (文字)"/>
    <w:basedOn w:val="a0"/>
    <w:link w:val="a5"/>
    <w:uiPriority w:val="99"/>
    <w:rsid w:val="00433ED1"/>
  </w:style>
  <w:style w:type="paragraph" w:styleId="a7">
    <w:name w:val="footer"/>
    <w:basedOn w:val="a"/>
    <w:link w:val="a8"/>
    <w:uiPriority w:val="99"/>
    <w:unhideWhenUsed/>
    <w:rsid w:val="00433ED1"/>
    <w:pPr>
      <w:tabs>
        <w:tab w:val="center" w:pos="4252"/>
        <w:tab w:val="right" w:pos="8504"/>
      </w:tabs>
      <w:snapToGrid w:val="0"/>
    </w:pPr>
  </w:style>
  <w:style w:type="character" w:customStyle="1" w:styleId="a8">
    <w:name w:val="フッター (文字)"/>
    <w:basedOn w:val="a0"/>
    <w:link w:val="a7"/>
    <w:uiPriority w:val="99"/>
    <w:rsid w:val="00433ED1"/>
  </w:style>
  <w:style w:type="table" w:styleId="a9">
    <w:name w:val="Table Grid"/>
    <w:basedOn w:val="a1"/>
    <w:uiPriority w:val="39"/>
    <w:rsid w:val="00C1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3D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3D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宍戸 秀雄</dc:creator>
  <cp:keywords/>
  <dc:description/>
  <cp:lastModifiedBy>koori0073 大越嶺</cp:lastModifiedBy>
  <cp:revision>7</cp:revision>
  <cp:lastPrinted>2022-12-15T01:33:00Z</cp:lastPrinted>
  <dcterms:created xsi:type="dcterms:W3CDTF">2022-12-14T07:34:00Z</dcterms:created>
  <dcterms:modified xsi:type="dcterms:W3CDTF">2022-12-15T01:40:00Z</dcterms:modified>
</cp:coreProperties>
</file>